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61E5" w14:textId="5959C249" w:rsidR="005E7F7B" w:rsidRDefault="00630684" w:rsidP="005F16CF">
      <w:pPr>
        <w:jc w:val="center"/>
        <w:rPr>
          <w:rFonts w:ascii="Arial" w:hAnsi="Arial" w:cs="Arial"/>
          <w:b/>
          <w:color w:val="007DC5"/>
          <w:sz w:val="44"/>
          <w:szCs w:val="44"/>
          <w:lang w:val="en-US" w:eastAsia="en-US"/>
        </w:rPr>
      </w:pPr>
      <w:r w:rsidRPr="005F16CF">
        <w:rPr>
          <w:rFonts w:ascii="Arial" w:hAnsi="Arial" w:cs="Arial"/>
          <w:b/>
          <w:color w:val="007DC5"/>
          <w:sz w:val="44"/>
          <w:szCs w:val="44"/>
          <w:lang w:val="en-US" w:eastAsia="en-US"/>
        </w:rPr>
        <w:t>Press Backgrounder</w:t>
      </w:r>
    </w:p>
    <w:p w14:paraId="48BC7D0E" w14:textId="02164DEB" w:rsidR="00E54718" w:rsidRPr="00817EFE" w:rsidRDefault="00E54718" w:rsidP="00FE1AD6">
      <w:pPr>
        <w:rPr>
          <w:rStyle w:val="Hyperlink"/>
          <w:rFonts w:ascii="Arial" w:hAnsi="Arial" w:cs="Arial"/>
          <w:b/>
          <w:bCs/>
          <w:color w:val="000000" w:themeColor="text1"/>
          <w:sz w:val="22"/>
          <w:szCs w:val="22"/>
          <w:shd w:val="clear" w:color="auto" w:fill="FFFFFF"/>
        </w:rPr>
      </w:pPr>
    </w:p>
    <w:p w14:paraId="710D768C" w14:textId="77777777" w:rsidR="00583C1E" w:rsidRPr="004D7F2A" w:rsidRDefault="00583C1E" w:rsidP="00583C1E">
      <w:pPr>
        <w:rPr>
          <w:rFonts w:ascii="Arial" w:hAnsi="Arial" w:cs="Arial"/>
          <w:b/>
          <w:color w:val="000000" w:themeColor="text1"/>
          <w:lang w:val="en-US" w:eastAsia="en-US"/>
        </w:rPr>
      </w:pPr>
      <w:r w:rsidRPr="004D7F2A">
        <w:rPr>
          <w:rFonts w:ascii="Arial" w:hAnsi="Arial" w:cs="Arial"/>
          <w:b/>
          <w:color w:val="000000" w:themeColor="text1"/>
          <w:lang w:val="en-US" w:eastAsia="en-US"/>
        </w:rPr>
        <w:t>About Topcon Positioning Group</w:t>
      </w:r>
    </w:p>
    <w:p w14:paraId="2C89BEEA" w14:textId="77777777" w:rsidR="00583C1E" w:rsidRPr="004D7F2A" w:rsidRDefault="00583C1E" w:rsidP="00583C1E">
      <w:pPr>
        <w:outlineLvl w:val="0"/>
        <w:rPr>
          <w:rFonts w:ascii="Arial" w:hAnsi="Arial" w:cs="Arial"/>
          <w:bCs/>
          <w:color w:val="000000" w:themeColor="text1"/>
          <w:lang w:val="en-US"/>
        </w:rPr>
      </w:pPr>
      <w:r w:rsidRPr="004D7F2A">
        <w:rPr>
          <w:rFonts w:ascii="Arial" w:hAnsi="Arial" w:cs="Arial"/>
          <w:bCs/>
          <w:color w:val="000000" w:themeColor="text1"/>
          <w:lang w:val="en-US"/>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0" w:history="1">
        <w:r w:rsidRPr="004D7F2A">
          <w:rPr>
            <w:rStyle w:val="Hyperlink"/>
            <w:rFonts w:ascii="Arial" w:hAnsi="Arial" w:cs="Arial"/>
            <w:bCs/>
            <w:color w:val="000000" w:themeColor="text1"/>
            <w:lang w:val="en-US"/>
          </w:rPr>
          <w:t>topconpositioning.com</w:t>
        </w:r>
      </w:hyperlink>
      <w:r w:rsidRPr="004D7F2A">
        <w:rPr>
          <w:rFonts w:ascii="Arial" w:hAnsi="Arial" w:cs="Arial"/>
          <w:bCs/>
          <w:color w:val="000000" w:themeColor="text1"/>
          <w:lang w:val="en-US"/>
        </w:rPr>
        <w:t xml:space="preserve">, </w:t>
      </w:r>
      <w:hyperlink r:id="rId11" w:history="1">
        <w:r w:rsidRPr="004D7F2A">
          <w:rPr>
            <w:rStyle w:val="Hyperlink"/>
            <w:rFonts w:ascii="Arial" w:hAnsi="Arial" w:cs="Arial"/>
            <w:bCs/>
            <w:color w:val="000000" w:themeColor="text1"/>
            <w:lang w:val="en-US"/>
          </w:rPr>
          <w:t>LinkedIn</w:t>
        </w:r>
      </w:hyperlink>
      <w:r w:rsidRPr="004D7F2A">
        <w:rPr>
          <w:rFonts w:ascii="Arial" w:hAnsi="Arial" w:cs="Arial"/>
          <w:bCs/>
          <w:color w:val="000000" w:themeColor="text1"/>
          <w:lang w:val="en-US"/>
        </w:rPr>
        <w:t xml:space="preserve">, </w:t>
      </w:r>
      <w:hyperlink r:id="rId12" w:history="1">
        <w:r w:rsidRPr="004D7F2A">
          <w:rPr>
            <w:rStyle w:val="Hyperlink"/>
            <w:rFonts w:ascii="Arial" w:hAnsi="Arial" w:cs="Arial"/>
            <w:bCs/>
            <w:color w:val="000000" w:themeColor="text1"/>
            <w:lang w:val="en-US"/>
          </w:rPr>
          <w:t>Twitter</w:t>
        </w:r>
      </w:hyperlink>
      <w:r w:rsidRPr="004D7F2A">
        <w:rPr>
          <w:rFonts w:ascii="Arial" w:hAnsi="Arial" w:cs="Arial"/>
          <w:bCs/>
          <w:color w:val="000000" w:themeColor="text1"/>
          <w:lang w:val="en-US"/>
        </w:rPr>
        <w:t xml:space="preserve">, </w:t>
      </w:r>
      <w:hyperlink r:id="rId13" w:history="1">
        <w:r w:rsidRPr="004D7F2A">
          <w:rPr>
            <w:rStyle w:val="Hyperlink"/>
            <w:rFonts w:ascii="Arial" w:hAnsi="Arial" w:cs="Arial"/>
            <w:bCs/>
            <w:color w:val="000000" w:themeColor="text1"/>
            <w:lang w:val="en-US"/>
          </w:rPr>
          <w:t>Facebook</w:t>
        </w:r>
      </w:hyperlink>
      <w:r w:rsidRPr="004D7F2A">
        <w:rPr>
          <w:rFonts w:ascii="Arial" w:hAnsi="Arial" w:cs="Arial"/>
          <w:bCs/>
          <w:color w:val="000000" w:themeColor="text1"/>
          <w:lang w:val="en-US"/>
        </w:rPr>
        <w:t xml:space="preserve">). Its European head office is in Capelle </w:t>
      </w:r>
      <w:proofErr w:type="spellStart"/>
      <w:r w:rsidRPr="004D7F2A">
        <w:rPr>
          <w:rFonts w:ascii="Arial" w:hAnsi="Arial" w:cs="Arial"/>
          <w:bCs/>
          <w:color w:val="000000" w:themeColor="text1"/>
          <w:lang w:val="en-US"/>
        </w:rPr>
        <w:t>a/d</w:t>
      </w:r>
      <w:proofErr w:type="spellEnd"/>
      <w:r w:rsidRPr="004D7F2A">
        <w:rPr>
          <w:rFonts w:ascii="Arial" w:hAnsi="Arial" w:cs="Arial"/>
          <w:bCs/>
          <w:color w:val="000000" w:themeColor="text1"/>
          <w:lang w:val="en-US"/>
        </w:rPr>
        <w:t xml:space="preserve"> </w:t>
      </w:r>
      <w:proofErr w:type="spellStart"/>
      <w:r w:rsidRPr="004D7F2A">
        <w:rPr>
          <w:rFonts w:ascii="Arial" w:hAnsi="Arial" w:cs="Arial"/>
          <w:bCs/>
          <w:color w:val="000000" w:themeColor="text1"/>
          <w:lang w:val="en-US"/>
        </w:rPr>
        <w:t>IJssel</w:t>
      </w:r>
      <w:proofErr w:type="spellEnd"/>
      <w:r w:rsidRPr="004D7F2A">
        <w:rPr>
          <w:rFonts w:ascii="Arial" w:hAnsi="Arial" w:cs="Arial"/>
          <w:bCs/>
          <w:color w:val="000000" w:themeColor="text1"/>
          <w:lang w:val="en-US"/>
        </w:rPr>
        <w:t>, the Netherlands. Topcon Corporation (</w:t>
      </w:r>
      <w:hyperlink r:id="rId14" w:history="1">
        <w:r w:rsidRPr="004D7F2A">
          <w:rPr>
            <w:rStyle w:val="Hyperlink"/>
            <w:rFonts w:ascii="Arial" w:hAnsi="Arial" w:cs="Arial"/>
            <w:bCs/>
            <w:color w:val="000000" w:themeColor="text1"/>
            <w:lang w:val="en-US"/>
          </w:rPr>
          <w:t>topcon.com</w:t>
        </w:r>
      </w:hyperlink>
      <w:r w:rsidRPr="004D7F2A">
        <w:rPr>
          <w:rFonts w:ascii="Arial" w:hAnsi="Arial" w:cs="Arial"/>
          <w:bCs/>
          <w:color w:val="000000" w:themeColor="text1"/>
          <w:lang w:val="en-US"/>
        </w:rPr>
        <w:t>), founded in 1932, is traded on the Tokyo Stock Exchange (7732). </w:t>
      </w:r>
    </w:p>
    <w:p w14:paraId="73295EDE" w14:textId="77777777" w:rsidR="00A610FD" w:rsidRPr="004D7F2A" w:rsidRDefault="00A610FD" w:rsidP="00A610FD">
      <w:pPr>
        <w:rPr>
          <w:rFonts w:ascii="Arial" w:hAnsi="Arial" w:cs="Arial"/>
          <w:b/>
          <w:color w:val="000000" w:themeColor="text1"/>
          <w:lang w:val="en-US" w:eastAsia="en-US"/>
        </w:rPr>
      </w:pPr>
    </w:p>
    <w:p w14:paraId="4E62AD0E" w14:textId="245F2453" w:rsidR="008C5A03" w:rsidRPr="008C5A03" w:rsidRDefault="008C5A03" w:rsidP="00A610FD">
      <w:pPr>
        <w:rPr>
          <w:rFonts w:ascii="Arial" w:hAnsi="Arial" w:cs="Arial"/>
          <w:b/>
          <w:bCs/>
          <w:color w:val="000000" w:themeColor="text1"/>
          <w:lang w:val="en-US" w:eastAsia="en-US"/>
        </w:rPr>
      </w:pPr>
      <w:proofErr w:type="spellStart"/>
      <w:r w:rsidRPr="008C5A03">
        <w:rPr>
          <w:rFonts w:ascii="Arial" w:hAnsi="Arial" w:cs="Arial"/>
          <w:b/>
          <w:bCs/>
          <w:color w:val="000000" w:themeColor="text1"/>
          <w:lang w:val="en-US" w:eastAsia="en-US"/>
        </w:rPr>
        <w:t>Bauma</w:t>
      </w:r>
      <w:proofErr w:type="spellEnd"/>
      <w:r w:rsidRPr="008C5A03">
        <w:rPr>
          <w:rFonts w:ascii="Arial" w:hAnsi="Arial" w:cs="Arial"/>
          <w:b/>
          <w:bCs/>
          <w:color w:val="000000" w:themeColor="text1"/>
          <w:lang w:val="en-US" w:eastAsia="en-US"/>
        </w:rPr>
        <w:t xml:space="preserve"> News: </w:t>
      </w:r>
    </w:p>
    <w:p w14:paraId="70A48290" w14:textId="53DF9CD4" w:rsidR="00A610FD" w:rsidRPr="008C5A03" w:rsidRDefault="008C5A03" w:rsidP="00A610FD">
      <w:pPr>
        <w:rPr>
          <w:rFonts w:ascii="Arial" w:hAnsi="Arial" w:cs="Arial"/>
          <w:b/>
          <w:bCs/>
          <w:color w:val="000000" w:themeColor="text1"/>
          <w:lang w:val="en-US" w:eastAsia="en-US"/>
        </w:rPr>
      </w:pPr>
      <w:r w:rsidRPr="008C5A03">
        <w:rPr>
          <w:rFonts w:ascii="Arial" w:hAnsi="Arial" w:cs="Arial"/>
          <w:b/>
          <w:bCs/>
          <w:color w:val="000000" w:themeColor="text1"/>
          <w:lang w:val="en-US" w:eastAsia="en-US"/>
        </w:rPr>
        <w:t xml:space="preserve">From Topcon </w:t>
      </w:r>
    </w:p>
    <w:p w14:paraId="4F273A1F" w14:textId="71774F74" w:rsidR="00A610FD" w:rsidRPr="008C5A03" w:rsidRDefault="008C5A03" w:rsidP="008C5A03">
      <w:pPr>
        <w:rPr>
          <w:rFonts w:ascii="Arial" w:hAnsi="Arial" w:cs="Arial"/>
          <w:color w:val="000000" w:themeColor="text1"/>
          <w:lang w:val="en-US" w:eastAsia="en-US"/>
        </w:rPr>
      </w:pPr>
      <w:r w:rsidRPr="008C5A03">
        <w:rPr>
          <w:rFonts w:ascii="Arial" w:hAnsi="Arial" w:cs="Arial"/>
          <w:color w:val="000000" w:themeColor="text1"/>
          <w:lang w:val="en-US" w:eastAsia="en-US"/>
        </w:rPr>
        <w:t xml:space="preserve">Topcon set to feature latest technologies at </w:t>
      </w:r>
      <w:proofErr w:type="spellStart"/>
      <w:r w:rsidRPr="008C5A03">
        <w:rPr>
          <w:rFonts w:ascii="Arial" w:hAnsi="Arial" w:cs="Arial"/>
          <w:color w:val="000000" w:themeColor="text1"/>
          <w:lang w:val="en-US" w:eastAsia="en-US"/>
        </w:rPr>
        <w:t>Bauma</w:t>
      </w:r>
      <w:proofErr w:type="spellEnd"/>
      <w:r w:rsidRPr="008C5A03">
        <w:rPr>
          <w:rFonts w:ascii="Arial" w:hAnsi="Arial" w:cs="Arial"/>
          <w:color w:val="000000" w:themeColor="text1"/>
          <w:lang w:val="en-US" w:eastAsia="en-US"/>
        </w:rPr>
        <w:t xml:space="preserve"> in Munich </w:t>
      </w:r>
      <w:hyperlink r:id="rId15" w:history="1">
        <w:r w:rsidR="00A610FD" w:rsidRPr="008C5A03">
          <w:rPr>
            <w:rStyle w:val="Hyperlink"/>
            <w:rFonts w:ascii="Arial" w:hAnsi="Arial" w:cs="Arial"/>
            <w:lang w:val="en-US" w:eastAsia="en-US"/>
          </w:rPr>
          <w:t>Topcon Website</w:t>
        </w:r>
      </w:hyperlink>
      <w:r w:rsidRPr="008C5A03">
        <w:rPr>
          <w:rStyle w:val="Hyperlink"/>
          <w:rFonts w:ascii="Arial" w:hAnsi="Arial" w:cs="Arial"/>
          <w:lang w:val="en-US" w:eastAsia="en-US"/>
        </w:rPr>
        <w:t xml:space="preserve">  </w:t>
      </w:r>
    </w:p>
    <w:p w14:paraId="6C06DE51" w14:textId="096FE959" w:rsidR="00A610FD" w:rsidRPr="008C5A03" w:rsidRDefault="008C5A03" w:rsidP="008C5A03">
      <w:pPr>
        <w:pStyle w:val="NormalWeb"/>
        <w:rPr>
          <w:rFonts w:ascii="Arial" w:hAnsi="Arial" w:cs="Arial"/>
          <w:b/>
          <w:color w:val="000000" w:themeColor="text1"/>
          <w:lang w:val="en-US" w:eastAsia="en-US"/>
        </w:rPr>
      </w:pPr>
      <w:r w:rsidRPr="008C5A03">
        <w:rPr>
          <w:rFonts w:ascii="Arial" w:eastAsiaTheme="minorHAnsi" w:hAnsi="Arial" w:cs="Arial"/>
          <w:b/>
          <w:bCs/>
          <w:color w:val="000000" w:themeColor="text1"/>
          <w:sz w:val="20"/>
          <w:szCs w:val="20"/>
          <w:lang w:val="en-US" w:eastAsia="en-US"/>
        </w:rPr>
        <w:t xml:space="preserve">From </w:t>
      </w:r>
      <w:r w:rsidR="00A610FD" w:rsidRPr="008C5A03">
        <w:rPr>
          <w:rFonts w:ascii="Arial" w:eastAsiaTheme="minorHAnsi" w:hAnsi="Arial" w:cs="Arial"/>
          <w:b/>
          <w:bCs/>
          <w:color w:val="000000" w:themeColor="text1"/>
          <w:sz w:val="20"/>
          <w:szCs w:val="20"/>
          <w:lang w:val="en-US" w:eastAsia="en-US"/>
        </w:rPr>
        <w:t>Digital Construction Works</w:t>
      </w:r>
      <w:r w:rsidRPr="008C5A03">
        <w:rPr>
          <w:rFonts w:ascii="Arial" w:eastAsiaTheme="minorHAnsi" w:hAnsi="Arial" w:cs="Arial"/>
          <w:b/>
          <w:bCs/>
          <w:color w:val="000000" w:themeColor="text1"/>
          <w:sz w:val="20"/>
          <w:szCs w:val="20"/>
          <w:lang w:val="en-US" w:eastAsia="en-US"/>
        </w:rPr>
        <w:t xml:space="preserve"> </w:t>
      </w:r>
      <w:r w:rsidRPr="008C5A03">
        <w:rPr>
          <w:rFonts w:ascii="Arial" w:eastAsiaTheme="minorHAnsi" w:hAnsi="Arial" w:cs="Arial"/>
          <w:b/>
          <w:bCs/>
          <w:color w:val="000000" w:themeColor="text1"/>
          <w:sz w:val="20"/>
          <w:szCs w:val="20"/>
          <w:lang w:val="en-US" w:eastAsia="en-US"/>
        </w:rPr>
        <w:br/>
      </w:r>
      <w:r w:rsidRPr="008C5A03">
        <w:rPr>
          <w:rFonts w:ascii="Arial" w:eastAsiaTheme="minorHAnsi" w:hAnsi="Arial" w:cs="Arial"/>
          <w:color w:val="000000" w:themeColor="text1"/>
          <w:sz w:val="20"/>
          <w:szCs w:val="20"/>
          <w:lang w:val="en-US" w:eastAsia="en-US"/>
        </w:rPr>
        <w:t xml:space="preserve">Digital Construction Works Announces Availability of </w:t>
      </w:r>
      <w:proofErr w:type="spellStart"/>
      <w:r w:rsidRPr="008C5A03">
        <w:rPr>
          <w:rFonts w:ascii="Arial" w:eastAsiaTheme="minorHAnsi" w:hAnsi="Arial" w:cs="Arial"/>
          <w:color w:val="000000" w:themeColor="text1"/>
          <w:sz w:val="20"/>
          <w:szCs w:val="20"/>
          <w:lang w:val="en-US" w:eastAsia="en-US"/>
        </w:rPr>
        <w:t>JDLink</w:t>
      </w:r>
      <w:proofErr w:type="spellEnd"/>
      <w:r w:rsidRPr="008C5A03">
        <w:rPr>
          <w:rFonts w:ascii="Arial" w:eastAsiaTheme="minorHAnsi" w:hAnsi="Arial" w:cs="Arial"/>
          <w:color w:val="000000" w:themeColor="text1"/>
          <w:sz w:val="20"/>
          <w:szCs w:val="20"/>
          <w:lang w:val="en-US" w:eastAsia="en-US"/>
        </w:rPr>
        <w:t xml:space="preserve"> Connectivity with the DCW Integrations Platform  </w:t>
      </w:r>
      <w:hyperlink r:id="rId16" w:history="1">
        <w:r w:rsidR="004D7F2A" w:rsidRPr="00151A2C">
          <w:rPr>
            <w:rStyle w:val="Hyperlink"/>
            <w:rFonts w:ascii="Arial" w:eastAsiaTheme="minorHAnsi" w:hAnsi="Arial" w:cs="Arial"/>
            <w:sz w:val="20"/>
            <w:szCs w:val="20"/>
            <w:lang w:val="en-US" w:eastAsia="en-US"/>
          </w:rPr>
          <w:t>DCW Web</w:t>
        </w:r>
        <w:r w:rsidR="004D7F2A" w:rsidRPr="00151A2C">
          <w:rPr>
            <w:rStyle w:val="Hyperlink"/>
            <w:rFonts w:ascii="Arial" w:eastAsiaTheme="minorHAnsi" w:hAnsi="Arial" w:cs="Arial"/>
            <w:sz w:val="20"/>
            <w:szCs w:val="20"/>
            <w:lang w:val="en-US" w:eastAsia="en-US"/>
          </w:rPr>
          <w:t>s</w:t>
        </w:r>
        <w:r w:rsidR="004D7F2A" w:rsidRPr="00151A2C">
          <w:rPr>
            <w:rStyle w:val="Hyperlink"/>
            <w:rFonts w:ascii="Arial" w:eastAsiaTheme="minorHAnsi" w:hAnsi="Arial" w:cs="Arial"/>
            <w:sz w:val="20"/>
            <w:szCs w:val="20"/>
            <w:lang w:val="en-US" w:eastAsia="en-US"/>
          </w:rPr>
          <w:t>ite</w:t>
        </w:r>
        <w:r w:rsidRPr="00151A2C">
          <w:rPr>
            <w:rStyle w:val="Hyperlink"/>
            <w:rFonts w:ascii="Arial" w:eastAsiaTheme="minorHAnsi" w:hAnsi="Arial" w:cs="Arial"/>
            <w:sz w:val="20"/>
            <w:szCs w:val="20"/>
          </w:rPr>
          <w:t xml:space="preserve"> </w:t>
        </w:r>
      </w:hyperlink>
      <w:r w:rsidRPr="008C5A03">
        <w:rPr>
          <w:rStyle w:val="Hyperlink"/>
          <w:rFonts w:ascii="Arial" w:eastAsiaTheme="minorHAnsi" w:hAnsi="Arial" w:cs="Arial"/>
          <w:sz w:val="20"/>
          <w:szCs w:val="20"/>
        </w:rPr>
        <w:t xml:space="preserve"> </w:t>
      </w:r>
    </w:p>
    <w:p w14:paraId="5DDAB2F3" w14:textId="64E56869" w:rsidR="004E4DAA" w:rsidRPr="004D7F2A" w:rsidRDefault="004E4DAA" w:rsidP="004E4DAA">
      <w:pPr>
        <w:rPr>
          <w:rStyle w:val="Hyperlink"/>
          <w:rFonts w:ascii="Arial" w:hAnsi="Arial" w:cs="Arial"/>
          <w:color w:val="000000" w:themeColor="text1"/>
          <w:lang w:val="en-US" w:eastAsia="en-US"/>
        </w:rPr>
      </w:pPr>
      <w:r w:rsidRPr="004D7F2A">
        <w:rPr>
          <w:rFonts w:ascii="Arial" w:hAnsi="Arial" w:cs="Arial"/>
          <w:color w:val="000000" w:themeColor="text1"/>
          <w:lang w:val="en-US" w:eastAsia="en-US"/>
        </w:rPr>
        <w:t xml:space="preserve">See </w:t>
      </w:r>
      <w:r w:rsidR="00BF6B99" w:rsidRPr="004D7F2A">
        <w:rPr>
          <w:rFonts w:ascii="Arial" w:hAnsi="Arial" w:cs="Arial"/>
          <w:color w:val="000000" w:themeColor="text1"/>
          <w:lang w:val="en-US" w:eastAsia="en-US"/>
        </w:rPr>
        <w:t>other recent news</w:t>
      </w:r>
      <w:r w:rsidRPr="004D7F2A">
        <w:rPr>
          <w:rFonts w:ascii="Arial" w:hAnsi="Arial" w:cs="Arial"/>
          <w:color w:val="000000" w:themeColor="text1"/>
          <w:lang w:val="en-US" w:eastAsia="en-US"/>
        </w:rPr>
        <w:t xml:space="preserve"> at: </w:t>
      </w:r>
      <w:hyperlink r:id="rId17" w:history="1">
        <w:r w:rsidRPr="004D7F2A">
          <w:rPr>
            <w:rStyle w:val="Hyperlink"/>
            <w:rFonts w:ascii="Arial" w:hAnsi="Arial" w:cs="Arial"/>
            <w:color w:val="000000" w:themeColor="text1"/>
            <w:lang w:val="en-US" w:eastAsia="en-US"/>
          </w:rPr>
          <w:t>Topcon News</w:t>
        </w:r>
      </w:hyperlink>
      <w:r w:rsidR="008C5A03">
        <w:rPr>
          <w:rStyle w:val="Hyperlink"/>
          <w:rFonts w:ascii="Arial" w:hAnsi="Arial" w:cs="Arial"/>
          <w:color w:val="000000" w:themeColor="text1"/>
          <w:lang w:val="en-US" w:eastAsia="en-US"/>
        </w:rPr>
        <w:t xml:space="preserve"> </w:t>
      </w:r>
      <w:r w:rsidR="008C5A03">
        <w:rPr>
          <w:rFonts w:ascii="Arial" w:eastAsia="Times New Roman" w:hAnsi="Arial" w:cs="Arial"/>
          <w:color w:val="000000" w:themeColor="text1"/>
          <w:lang w:val="en-US" w:eastAsia="en-US"/>
        </w:rPr>
        <w:t>including:</w:t>
      </w:r>
    </w:p>
    <w:p w14:paraId="768EA0AF" w14:textId="77777777" w:rsidR="004E4DAA" w:rsidRPr="004D7F2A" w:rsidRDefault="004E4DAA" w:rsidP="00583C1E">
      <w:pPr>
        <w:rPr>
          <w:rFonts w:ascii="Arial" w:hAnsi="Arial" w:cs="Arial"/>
          <w:b/>
          <w:bCs/>
          <w:color w:val="000000" w:themeColor="text1"/>
          <w:lang w:val="en-US" w:eastAsia="en-US"/>
        </w:rPr>
      </w:pPr>
    </w:p>
    <w:p w14:paraId="62DC90FB" w14:textId="640C445C" w:rsidR="00583C1E" w:rsidRPr="004D7F2A" w:rsidRDefault="00BF6B99" w:rsidP="00BF6B99">
      <w:pPr>
        <w:pStyle w:val="ListParagraph"/>
        <w:numPr>
          <w:ilvl w:val="0"/>
          <w:numId w:val="10"/>
        </w:numPr>
        <w:rPr>
          <w:rStyle w:val="Hyperlink"/>
          <w:rFonts w:ascii="Arial" w:hAnsi="Arial" w:cs="Arial"/>
          <w:shd w:val="clear" w:color="auto" w:fill="FFFFFF"/>
        </w:rPr>
      </w:pPr>
      <w:r w:rsidRPr="004D7F2A">
        <w:rPr>
          <w:rFonts w:ascii="Arial" w:eastAsia="Times New Roman" w:hAnsi="Arial" w:cs="Arial"/>
          <w:color w:val="000000" w:themeColor="text1"/>
          <w:lang w:val="en-US" w:eastAsia="en-US"/>
        </w:rPr>
        <w:t>Topcon announces MC-X Platform and MC-Max machine control solution</w:t>
      </w:r>
      <w:r w:rsidRPr="004D7F2A">
        <w:rPr>
          <w:rFonts w:ascii="Arial" w:eastAsia="Times New Roman" w:hAnsi="Arial" w:cs="Arial"/>
          <w:color w:val="000000" w:themeColor="text1"/>
          <w:lang w:val="en-US" w:eastAsia="en-US"/>
        </w:rPr>
        <w:br/>
      </w:r>
      <w:hyperlink r:id="rId18" w:history="1">
        <w:r w:rsidRPr="004D7F2A">
          <w:rPr>
            <w:rStyle w:val="Hyperlink"/>
            <w:rFonts w:ascii="Arial" w:eastAsia="Times New Roman" w:hAnsi="Arial" w:cs="Arial"/>
            <w:color w:val="000000" w:themeColor="text1"/>
            <w:lang w:val="en-US" w:eastAsia="en-US"/>
          </w:rPr>
          <w:t>Topcon Website</w:t>
        </w:r>
      </w:hyperlink>
      <w:r w:rsidRPr="004D7F2A">
        <w:rPr>
          <w:rStyle w:val="Hyperlink"/>
          <w:rFonts w:ascii="Arial" w:eastAsia="Times New Roman" w:hAnsi="Arial" w:cs="Arial"/>
          <w:color w:val="000000" w:themeColor="text1"/>
          <w:lang w:val="en-US" w:eastAsia="en-US"/>
        </w:rPr>
        <w:br/>
      </w:r>
      <w:hyperlink r:id="rId19" w:history="1">
        <w:r w:rsidRPr="004D7F2A">
          <w:rPr>
            <w:rStyle w:val="Hyperlink"/>
            <w:rFonts w:ascii="Arial" w:hAnsi="Arial" w:cs="Arial"/>
            <w:shd w:val="clear" w:color="auto" w:fill="FFFFFF"/>
          </w:rPr>
          <w:t>Press Kit Download</w:t>
        </w:r>
      </w:hyperlink>
    </w:p>
    <w:p w14:paraId="29B75A8C" w14:textId="77777777" w:rsidR="00BF6B99" w:rsidRPr="004D7F2A" w:rsidRDefault="00BF6B99" w:rsidP="00BF6B99">
      <w:pPr>
        <w:pStyle w:val="ListParagraph"/>
        <w:rPr>
          <w:rFonts w:ascii="Arial" w:eastAsia="Times New Roman" w:hAnsi="Arial" w:cs="Arial"/>
          <w:color w:val="000000" w:themeColor="text1"/>
          <w:lang w:val="en-US" w:eastAsia="en-US"/>
        </w:rPr>
      </w:pPr>
    </w:p>
    <w:p w14:paraId="1534E810" w14:textId="5508BB59" w:rsidR="00BF6B99" w:rsidRPr="004D7F2A" w:rsidRDefault="00BF6B99" w:rsidP="00BF6B99">
      <w:pPr>
        <w:pStyle w:val="ListParagraph"/>
        <w:numPr>
          <w:ilvl w:val="0"/>
          <w:numId w:val="7"/>
        </w:numPr>
        <w:rPr>
          <w:rStyle w:val="Hyperlink"/>
          <w:rFonts w:ascii="Arial" w:hAnsi="Arial" w:cs="Arial"/>
          <w:shd w:val="clear" w:color="auto" w:fill="FFFFFF"/>
        </w:rPr>
      </w:pPr>
      <w:r w:rsidRPr="004D7F2A">
        <w:rPr>
          <w:rFonts w:ascii="Arial" w:eastAsia="Times New Roman" w:hAnsi="Arial" w:cs="Arial"/>
          <w:color w:val="000000" w:themeColor="text1"/>
          <w:lang w:val="en-US" w:eastAsia="en-US"/>
        </w:rPr>
        <w:t>Topcon announces 3D machine control compatibility options for Caterpillar excavators</w:t>
      </w:r>
      <w:r w:rsidR="00095844">
        <w:rPr>
          <w:rFonts w:ascii="Arial" w:eastAsia="Times New Roman" w:hAnsi="Arial" w:cs="Arial"/>
          <w:color w:val="000000" w:themeColor="text1"/>
          <w:lang w:val="en-US" w:eastAsia="en-US"/>
        </w:rPr>
        <w:br/>
      </w:r>
      <w:hyperlink r:id="rId20" w:history="1">
        <w:r w:rsidRPr="004D7F2A">
          <w:rPr>
            <w:rStyle w:val="Hyperlink"/>
            <w:rFonts w:ascii="Arial" w:eastAsia="Times New Roman" w:hAnsi="Arial" w:cs="Arial"/>
            <w:color w:val="000000" w:themeColor="text1"/>
            <w:lang w:val="en-US" w:eastAsia="en-US"/>
          </w:rPr>
          <w:t>Topcon Website</w:t>
        </w:r>
      </w:hyperlink>
      <w:r w:rsidRPr="004D7F2A">
        <w:rPr>
          <w:rStyle w:val="Hyperlink"/>
          <w:rFonts w:ascii="Arial" w:eastAsia="Times New Roman" w:hAnsi="Arial" w:cs="Arial"/>
          <w:color w:val="000000" w:themeColor="text1"/>
          <w:lang w:val="en-US" w:eastAsia="en-US"/>
        </w:rPr>
        <w:br/>
      </w:r>
      <w:hyperlink r:id="rId21" w:history="1">
        <w:r w:rsidRPr="004D7F2A">
          <w:rPr>
            <w:rStyle w:val="Hyperlink"/>
            <w:rFonts w:ascii="Arial" w:hAnsi="Arial" w:cs="Arial"/>
            <w:shd w:val="clear" w:color="auto" w:fill="FFFFFF"/>
          </w:rPr>
          <w:t>Press Kit Download</w:t>
        </w:r>
      </w:hyperlink>
      <w:r w:rsidRPr="004D7F2A">
        <w:rPr>
          <w:rStyle w:val="Hyperlink"/>
          <w:rFonts w:ascii="Arial" w:hAnsi="Arial" w:cs="Arial"/>
          <w:shd w:val="clear" w:color="auto" w:fill="FFFFFF"/>
        </w:rPr>
        <w:t xml:space="preserve">  </w:t>
      </w:r>
    </w:p>
    <w:p w14:paraId="71A90B5D" w14:textId="77777777" w:rsidR="00BF6B99" w:rsidRPr="004D7F2A" w:rsidRDefault="00BF6B99" w:rsidP="00BF6B99">
      <w:pPr>
        <w:jc w:val="center"/>
        <w:rPr>
          <w:rFonts w:ascii="Arial" w:eastAsia="Times New Roman" w:hAnsi="Arial" w:cs="Arial"/>
          <w:color w:val="000000" w:themeColor="text1"/>
          <w:lang w:val="en-US" w:eastAsia="en-US"/>
        </w:rPr>
      </w:pPr>
    </w:p>
    <w:p w14:paraId="42B2DF00" w14:textId="6B51982D" w:rsidR="00583C1E" w:rsidRPr="004D7F2A" w:rsidRDefault="00583C1E" w:rsidP="00583C1E">
      <w:pPr>
        <w:pStyle w:val="ListParagraph"/>
        <w:numPr>
          <w:ilvl w:val="0"/>
          <w:numId w:val="7"/>
        </w:numPr>
        <w:rPr>
          <w:rFonts w:ascii="Arial" w:eastAsia="Times New Roman" w:hAnsi="Arial" w:cs="Arial"/>
          <w:color w:val="000000" w:themeColor="text1"/>
          <w:lang w:val="en-US" w:eastAsia="en-US"/>
        </w:rPr>
      </w:pPr>
      <w:r w:rsidRPr="004D7F2A">
        <w:rPr>
          <w:rFonts w:ascii="Arial" w:eastAsia="Times New Roman" w:hAnsi="Arial" w:cs="Arial"/>
          <w:color w:val="000000" w:themeColor="text1"/>
          <w:lang w:val="en-US" w:eastAsia="en-US"/>
        </w:rPr>
        <w:t>Topcon represents construction industry in "</w:t>
      </w:r>
      <w:proofErr w:type="spellStart"/>
      <w:r w:rsidRPr="004D7F2A">
        <w:rPr>
          <w:rFonts w:ascii="Arial" w:eastAsia="Times New Roman" w:hAnsi="Arial" w:cs="Arial"/>
          <w:color w:val="000000" w:themeColor="text1"/>
          <w:lang w:val="en-US" w:eastAsia="en-US"/>
        </w:rPr>
        <w:t>CampusOS</w:t>
      </w:r>
      <w:proofErr w:type="spellEnd"/>
      <w:r w:rsidRPr="004D7F2A">
        <w:rPr>
          <w:rFonts w:ascii="Arial" w:eastAsia="Times New Roman" w:hAnsi="Arial" w:cs="Arial"/>
          <w:color w:val="000000" w:themeColor="text1"/>
          <w:lang w:val="en-US" w:eastAsia="en-US"/>
        </w:rPr>
        <w:t>" 5G research project</w:t>
      </w:r>
      <w:r w:rsidRPr="004D7F2A">
        <w:rPr>
          <w:rFonts w:ascii="Arial" w:eastAsia="Times New Roman" w:hAnsi="Arial" w:cs="Arial"/>
          <w:color w:val="000000" w:themeColor="text1"/>
          <w:lang w:val="en-US" w:eastAsia="en-US"/>
        </w:rPr>
        <w:br/>
      </w:r>
      <w:hyperlink r:id="rId22" w:history="1">
        <w:r w:rsidRPr="004D7F2A">
          <w:rPr>
            <w:rStyle w:val="Hyperlink"/>
            <w:rFonts w:ascii="Arial" w:eastAsia="Times New Roman" w:hAnsi="Arial" w:cs="Arial"/>
            <w:color w:val="000000" w:themeColor="text1"/>
            <w:lang w:val="en-US" w:eastAsia="en-US"/>
          </w:rPr>
          <w:t>Topcon Website</w:t>
        </w:r>
      </w:hyperlink>
      <w:r w:rsidR="004E4DAA" w:rsidRPr="004D7F2A">
        <w:rPr>
          <w:rStyle w:val="Hyperlink"/>
          <w:rFonts w:ascii="Arial" w:eastAsia="Times New Roman" w:hAnsi="Arial" w:cs="Arial"/>
          <w:color w:val="000000" w:themeColor="text1"/>
          <w:lang w:val="en-US" w:eastAsia="en-US"/>
        </w:rPr>
        <w:t xml:space="preserve"> </w:t>
      </w:r>
      <w:r w:rsidR="00BF6B99" w:rsidRPr="004D7F2A">
        <w:rPr>
          <w:rStyle w:val="Hyperlink"/>
          <w:rFonts w:ascii="Arial" w:eastAsia="Times New Roman" w:hAnsi="Arial" w:cs="Arial"/>
          <w:color w:val="000000" w:themeColor="text1"/>
          <w:lang w:val="en-US" w:eastAsia="en-US"/>
        </w:rPr>
        <w:br/>
      </w:r>
      <w:hyperlink r:id="rId23" w:history="1">
        <w:r w:rsidRPr="004D7F2A">
          <w:rPr>
            <w:rStyle w:val="Hyperlink"/>
            <w:rFonts w:ascii="Arial" w:eastAsia="Times New Roman" w:hAnsi="Arial" w:cs="Arial"/>
            <w:color w:val="000000" w:themeColor="text1"/>
            <w:lang w:val="en-US" w:eastAsia="en-US"/>
          </w:rPr>
          <w:t>Press Kit Download</w:t>
        </w:r>
      </w:hyperlink>
      <w:r w:rsidRPr="004D7F2A">
        <w:rPr>
          <w:rFonts w:ascii="Arial" w:eastAsia="Times New Roman" w:hAnsi="Arial" w:cs="Arial"/>
          <w:color w:val="000000" w:themeColor="text1"/>
          <w:lang w:val="en-US" w:eastAsia="en-US"/>
        </w:rPr>
        <w:br/>
      </w:r>
    </w:p>
    <w:p w14:paraId="6321D977" w14:textId="3447DCB3" w:rsidR="00583C1E" w:rsidRPr="004D7F2A" w:rsidRDefault="00583C1E" w:rsidP="00583C1E">
      <w:pPr>
        <w:pStyle w:val="ListParagraph"/>
        <w:numPr>
          <w:ilvl w:val="0"/>
          <w:numId w:val="7"/>
        </w:numPr>
        <w:rPr>
          <w:rStyle w:val="Hyperlink"/>
          <w:rFonts w:ascii="Arial" w:hAnsi="Arial" w:cs="Arial"/>
          <w:color w:val="000000" w:themeColor="text1"/>
          <w:shd w:val="clear" w:color="auto" w:fill="FFFFFF"/>
        </w:rPr>
      </w:pPr>
      <w:r w:rsidRPr="004D7F2A">
        <w:rPr>
          <w:rFonts w:ascii="Arial" w:eastAsia="Times New Roman" w:hAnsi="Arial" w:cs="Arial"/>
          <w:color w:val="000000" w:themeColor="text1"/>
          <w:lang w:val="en-US" w:eastAsia="en-US"/>
        </w:rPr>
        <w:t>Topcon continues its commitment to Bridges to Prosperity, donates auto levels</w:t>
      </w:r>
      <w:r w:rsidRPr="004D7F2A">
        <w:rPr>
          <w:rFonts w:ascii="Arial" w:eastAsia="Times New Roman" w:hAnsi="Arial" w:cs="Arial"/>
          <w:color w:val="000000" w:themeColor="text1"/>
          <w:lang w:val="en-US" w:eastAsia="en-US"/>
        </w:rPr>
        <w:br/>
      </w:r>
      <w:hyperlink r:id="rId24" w:history="1">
        <w:proofErr w:type="spellStart"/>
        <w:r w:rsidRPr="004D7F2A">
          <w:rPr>
            <w:rStyle w:val="Hyperlink"/>
            <w:rFonts w:ascii="Arial" w:hAnsi="Arial" w:cs="Arial"/>
            <w:color w:val="000000" w:themeColor="text1"/>
            <w:shd w:val="clear" w:color="auto" w:fill="FFFFFF"/>
          </w:rPr>
          <w:t>Topcon</w:t>
        </w:r>
        <w:proofErr w:type="spellEnd"/>
        <w:r w:rsidRPr="004D7F2A">
          <w:rPr>
            <w:rStyle w:val="Hyperlink"/>
            <w:rFonts w:ascii="Arial" w:hAnsi="Arial" w:cs="Arial"/>
            <w:color w:val="000000" w:themeColor="text1"/>
            <w:shd w:val="clear" w:color="auto" w:fill="FFFFFF"/>
          </w:rPr>
          <w:t xml:space="preserve"> Website</w:t>
        </w:r>
      </w:hyperlink>
      <w:r w:rsidR="00BF6B99" w:rsidRPr="004D7F2A">
        <w:rPr>
          <w:rStyle w:val="Hyperlink"/>
          <w:rFonts w:ascii="Arial" w:hAnsi="Arial" w:cs="Arial"/>
          <w:color w:val="000000" w:themeColor="text1"/>
          <w:shd w:val="clear" w:color="auto" w:fill="FFFFFF"/>
        </w:rPr>
        <w:br/>
      </w:r>
      <w:hyperlink r:id="rId25" w:history="1">
        <w:r w:rsidRPr="004D7F2A">
          <w:rPr>
            <w:rStyle w:val="Hyperlink"/>
            <w:rFonts w:ascii="Arial" w:hAnsi="Arial" w:cs="Arial"/>
            <w:shd w:val="clear" w:color="auto" w:fill="FFFFFF"/>
          </w:rPr>
          <w:t>Press Kit Download</w:t>
        </w:r>
      </w:hyperlink>
    </w:p>
    <w:p w14:paraId="24A09B99" w14:textId="77777777" w:rsidR="00583C1E" w:rsidRPr="004D7F2A" w:rsidRDefault="00583C1E" w:rsidP="00583C1E">
      <w:pPr>
        <w:rPr>
          <w:rStyle w:val="Hyperlink"/>
          <w:rFonts w:ascii="Arial" w:hAnsi="Arial" w:cs="Arial"/>
          <w:color w:val="000000" w:themeColor="text1"/>
          <w:shd w:val="clear" w:color="auto" w:fill="FFFFFF"/>
        </w:rPr>
      </w:pPr>
    </w:p>
    <w:p w14:paraId="1CE61728" w14:textId="454EB811" w:rsidR="00E74B0E" w:rsidRPr="004D7F2A" w:rsidRDefault="00583C1E" w:rsidP="00A610FD">
      <w:pPr>
        <w:pStyle w:val="ListParagraph"/>
        <w:numPr>
          <w:ilvl w:val="0"/>
          <w:numId w:val="7"/>
        </w:numPr>
        <w:rPr>
          <w:rStyle w:val="Hyperlink"/>
          <w:rFonts w:ascii="Arial" w:eastAsia="Times New Roman" w:hAnsi="Arial" w:cs="Arial"/>
          <w:color w:val="000000" w:themeColor="text1"/>
          <w:u w:val="none"/>
          <w:lang w:val="en-US" w:eastAsia="en-US"/>
        </w:rPr>
      </w:pPr>
      <w:r w:rsidRPr="004D7F2A">
        <w:rPr>
          <w:rFonts w:ascii="Arial" w:eastAsia="Times New Roman" w:hAnsi="Arial" w:cs="Arial"/>
          <w:color w:val="000000" w:themeColor="text1"/>
          <w:lang w:val="en-US" w:eastAsia="en-US"/>
        </w:rPr>
        <w:t>Vodafone signs agreement with Topcon to develop new satellite technology able to locate IoT devices and autonomous vehicles within centimeters</w:t>
      </w:r>
      <w:r w:rsidRPr="004D7F2A">
        <w:rPr>
          <w:rFonts w:ascii="Arial" w:eastAsia="Times New Roman" w:hAnsi="Arial" w:cs="Arial"/>
          <w:color w:val="000000" w:themeColor="text1"/>
          <w:lang w:val="en-US" w:eastAsia="en-US"/>
        </w:rPr>
        <w:br/>
      </w:r>
      <w:hyperlink r:id="rId26" w:history="1">
        <w:r w:rsidRPr="004D7F2A">
          <w:rPr>
            <w:rStyle w:val="Hyperlink"/>
            <w:rFonts w:ascii="Arial" w:eastAsia="Times New Roman" w:hAnsi="Arial" w:cs="Arial"/>
            <w:color w:val="000000" w:themeColor="text1"/>
            <w:lang w:val="en-US" w:eastAsia="en-US"/>
          </w:rPr>
          <w:t>Topcon website</w:t>
        </w:r>
      </w:hyperlink>
      <w:r w:rsidR="00BF6B99" w:rsidRPr="004D7F2A">
        <w:rPr>
          <w:rStyle w:val="Hyperlink"/>
          <w:rFonts w:ascii="Arial" w:eastAsia="Times New Roman" w:hAnsi="Arial" w:cs="Arial"/>
          <w:color w:val="000000" w:themeColor="text1"/>
          <w:lang w:val="en-US" w:eastAsia="en-US"/>
        </w:rPr>
        <w:br/>
      </w:r>
      <w:hyperlink r:id="rId27" w:history="1">
        <w:r w:rsidRPr="004D7F2A">
          <w:rPr>
            <w:rStyle w:val="Hyperlink"/>
            <w:rFonts w:ascii="Arial" w:eastAsia="Times New Roman" w:hAnsi="Arial" w:cs="Arial"/>
            <w:color w:val="000000" w:themeColor="text1"/>
            <w:lang w:val="en-US" w:eastAsia="en-US"/>
          </w:rPr>
          <w:t>Vodafone website</w:t>
        </w:r>
      </w:hyperlink>
      <w:r w:rsidR="00A610FD" w:rsidRPr="004D7F2A">
        <w:rPr>
          <w:rStyle w:val="Hyperlink"/>
          <w:rFonts w:ascii="Arial" w:eastAsia="Times New Roman" w:hAnsi="Arial" w:cs="Arial"/>
          <w:color w:val="000000" w:themeColor="text1"/>
          <w:lang w:val="en-US" w:eastAsia="en-US"/>
        </w:rPr>
        <w:br/>
      </w:r>
    </w:p>
    <w:p w14:paraId="4D811D96" w14:textId="3B6DD9C5" w:rsidR="00817EFE" w:rsidRPr="004D7F2A" w:rsidRDefault="00817EFE" w:rsidP="00817EFE">
      <w:pPr>
        <w:rPr>
          <w:rFonts w:ascii="Arial" w:hAnsi="Arial" w:cs="Arial"/>
          <w:color w:val="000000" w:themeColor="text1"/>
        </w:rPr>
      </w:pPr>
      <w:r w:rsidRPr="004D7F2A">
        <w:rPr>
          <w:rFonts w:ascii="Arial" w:hAnsi="Arial" w:cs="Arial"/>
          <w:b/>
          <w:color w:val="000000" w:themeColor="text1"/>
          <w:lang w:val="en-US" w:eastAsia="en-US"/>
        </w:rPr>
        <w:t>Contacts</w:t>
      </w:r>
    </w:p>
    <w:p w14:paraId="5E660CB4" w14:textId="7037E209" w:rsidR="00817EFE" w:rsidRPr="004D7F2A" w:rsidRDefault="00817EFE" w:rsidP="00C615E0">
      <w:pPr>
        <w:outlineLvl w:val="0"/>
        <w:rPr>
          <w:rFonts w:ascii="Arial" w:hAnsi="Arial" w:cs="Arial"/>
          <w:bCs/>
          <w:color w:val="000000" w:themeColor="text1"/>
          <w:lang w:val="en-US" w:eastAsia="en-US"/>
        </w:rPr>
      </w:pPr>
      <w:r w:rsidRPr="004D7F2A">
        <w:rPr>
          <w:rFonts w:ascii="Arial" w:hAnsi="Arial" w:cs="Arial"/>
          <w:bCs/>
          <w:color w:val="000000" w:themeColor="text1"/>
          <w:lang w:val="en-US" w:eastAsia="en-US"/>
        </w:rPr>
        <w:t xml:space="preserve">Contact us for stories, photos, videos, and connections to customers and subject matter experts for interviews. </w:t>
      </w:r>
    </w:p>
    <w:p w14:paraId="1BE2944C" w14:textId="77777777" w:rsidR="00BE4C0E" w:rsidRPr="004D7F2A" w:rsidRDefault="00BE4C0E" w:rsidP="00C615E0">
      <w:pPr>
        <w:outlineLvl w:val="0"/>
        <w:rPr>
          <w:rFonts w:ascii="Arial" w:hAnsi="Arial" w:cs="Arial"/>
          <w:bCs/>
          <w:color w:val="000000" w:themeColor="text1"/>
          <w:lang w:val="en-US" w:eastAsia="en-US"/>
        </w:rPr>
        <w:sectPr w:rsidR="00BE4C0E" w:rsidRPr="004D7F2A">
          <w:headerReference w:type="default" r:id="rId28"/>
          <w:footerReference w:type="default" r:id="rId29"/>
          <w:pgSz w:w="12240" w:h="15840"/>
          <w:pgMar w:top="1440" w:right="1440" w:bottom="1440" w:left="1440" w:header="720" w:footer="720" w:gutter="0"/>
          <w:cols w:space="720"/>
          <w:docGrid w:linePitch="360"/>
        </w:sectPr>
      </w:pPr>
    </w:p>
    <w:p w14:paraId="2AE76995" w14:textId="0ACA4BC7" w:rsidR="0060431E" w:rsidRPr="004D7F2A" w:rsidRDefault="0060431E" w:rsidP="00C615E0">
      <w:pPr>
        <w:outlineLvl w:val="0"/>
        <w:rPr>
          <w:rFonts w:ascii="Arial" w:hAnsi="Arial" w:cs="Arial"/>
          <w:bCs/>
          <w:color w:val="000000" w:themeColor="text1"/>
          <w:lang w:val="en-US" w:eastAsia="en-US"/>
        </w:rPr>
      </w:pPr>
    </w:p>
    <w:p w14:paraId="12911418" w14:textId="47396B49" w:rsidR="0060431E" w:rsidRPr="004D7F2A" w:rsidRDefault="00BE4C0E" w:rsidP="0060431E">
      <w:pPr>
        <w:rPr>
          <w:rFonts w:ascii="Arial" w:hAnsi="Arial" w:cs="Arial"/>
          <w:bCs/>
          <w:color w:val="000000" w:themeColor="text1"/>
          <w:lang w:val="en-US" w:eastAsia="en-US"/>
        </w:rPr>
      </w:pPr>
      <w:r w:rsidRPr="004D7F2A">
        <w:rPr>
          <w:rFonts w:ascii="Arial" w:hAnsi="Arial" w:cs="Arial"/>
          <w:b/>
          <w:color w:val="000000" w:themeColor="text1"/>
          <w:lang w:val="en-US" w:eastAsia="en-US"/>
        </w:rPr>
        <w:t>English</w:t>
      </w:r>
      <w:r w:rsidRPr="004D7F2A">
        <w:rPr>
          <w:rFonts w:ascii="Arial" w:hAnsi="Arial" w:cs="Arial"/>
          <w:bCs/>
          <w:color w:val="000000" w:themeColor="text1"/>
          <w:lang w:val="en-US" w:eastAsia="en-US"/>
        </w:rPr>
        <w:br/>
      </w:r>
      <w:r w:rsidR="0060431E" w:rsidRPr="004D7F2A">
        <w:rPr>
          <w:rFonts w:ascii="Arial" w:hAnsi="Arial" w:cs="Arial"/>
          <w:bCs/>
          <w:color w:val="000000" w:themeColor="text1"/>
          <w:lang w:val="en-US" w:eastAsia="en-US"/>
        </w:rPr>
        <w:t>Tangerine Communications</w:t>
      </w:r>
    </w:p>
    <w:p w14:paraId="62BC86FA" w14:textId="77777777" w:rsidR="0060431E" w:rsidRPr="004D7F2A" w:rsidRDefault="00000000" w:rsidP="0060431E">
      <w:pPr>
        <w:rPr>
          <w:rFonts w:ascii="Arial" w:hAnsi="Arial" w:cs="Arial"/>
          <w:bCs/>
          <w:color w:val="000000" w:themeColor="text1"/>
          <w:lang w:val="en-US" w:eastAsia="en-US"/>
        </w:rPr>
      </w:pPr>
      <w:hyperlink r:id="rId30" w:history="1">
        <w:r w:rsidR="0060431E" w:rsidRPr="004D7F2A">
          <w:rPr>
            <w:rFonts w:ascii="Arial" w:hAnsi="Arial"/>
            <w:bCs/>
            <w:color w:val="000000" w:themeColor="text1"/>
            <w:lang w:val="en-US" w:eastAsia="en-US"/>
          </w:rPr>
          <w:t>TEP@tangerinecomms.com</w:t>
        </w:r>
      </w:hyperlink>
    </w:p>
    <w:p w14:paraId="75930FBD" w14:textId="7777777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 xml:space="preserve">EMEA: +44 161 817 6600 </w:t>
      </w:r>
    </w:p>
    <w:p w14:paraId="25CFCD95" w14:textId="77777777" w:rsidR="0060431E" w:rsidRPr="004D7F2A" w:rsidRDefault="0060431E" w:rsidP="0060431E">
      <w:pPr>
        <w:rPr>
          <w:rFonts w:ascii="Arial" w:hAnsi="Arial" w:cs="Arial"/>
          <w:bCs/>
          <w:color w:val="000000" w:themeColor="text1"/>
          <w:lang w:val="en-US" w:eastAsia="en-US"/>
        </w:rPr>
      </w:pPr>
    </w:p>
    <w:p w14:paraId="300E93CA" w14:textId="7777777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 xml:space="preserve">Staci Fitzgerald </w:t>
      </w:r>
    </w:p>
    <w:p w14:paraId="3A486AE0" w14:textId="7777777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Topcon Positioning Group</w:t>
      </w:r>
    </w:p>
    <w:p w14:paraId="0738D996" w14:textId="77777777" w:rsidR="0060431E" w:rsidRPr="004D7F2A" w:rsidRDefault="00000000" w:rsidP="0060431E">
      <w:pPr>
        <w:rPr>
          <w:rFonts w:ascii="Arial" w:hAnsi="Arial" w:cs="Arial"/>
          <w:bCs/>
          <w:color w:val="000000" w:themeColor="text1"/>
          <w:lang w:val="en-US" w:eastAsia="en-US"/>
        </w:rPr>
      </w:pPr>
      <w:hyperlink r:id="rId31" w:history="1">
        <w:r w:rsidR="0060431E" w:rsidRPr="004D7F2A">
          <w:rPr>
            <w:rFonts w:ascii="Arial" w:hAnsi="Arial"/>
            <w:bCs/>
            <w:color w:val="000000" w:themeColor="text1"/>
            <w:lang w:val="en-US" w:eastAsia="en-US"/>
          </w:rPr>
          <w:t>CorpComm@topcon.com</w:t>
        </w:r>
      </w:hyperlink>
    </w:p>
    <w:p w14:paraId="2B000A8A" w14:textId="7777777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+1 925-245-8610</w:t>
      </w:r>
    </w:p>
    <w:p w14:paraId="3BA108B4" w14:textId="209F023D" w:rsidR="0060431E" w:rsidRPr="004D7F2A" w:rsidRDefault="0060431E" w:rsidP="0060431E">
      <w:pPr>
        <w:rPr>
          <w:rFonts w:ascii="Arial" w:hAnsi="Arial" w:cs="Arial"/>
          <w:bCs/>
          <w:color w:val="000000" w:themeColor="text1"/>
          <w:lang w:val="en-US" w:eastAsia="en-US"/>
        </w:rPr>
      </w:pPr>
    </w:p>
    <w:p w14:paraId="215E8E1F" w14:textId="24A58976" w:rsidR="00BE4C0E" w:rsidRPr="004D7F2A" w:rsidRDefault="00BE4C0E" w:rsidP="0060431E">
      <w:pPr>
        <w:rPr>
          <w:rFonts w:ascii="Arial" w:hAnsi="Arial" w:cs="Arial"/>
          <w:bCs/>
          <w:color w:val="000000" w:themeColor="text1"/>
          <w:lang w:val="en-US" w:eastAsia="en-US"/>
        </w:rPr>
      </w:pPr>
      <w:r w:rsidRPr="004D7F2A">
        <w:rPr>
          <w:rFonts w:ascii="Arial" w:hAnsi="Arial" w:cs="Arial"/>
          <w:b/>
          <w:color w:val="000000" w:themeColor="text1"/>
          <w:lang w:val="en-US" w:eastAsia="en-US"/>
        </w:rPr>
        <w:t>German</w:t>
      </w:r>
    </w:p>
    <w:p w14:paraId="2BD7C08D" w14:textId="00D5B3C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Julia Kirchner</w:t>
      </w:r>
    </w:p>
    <w:p w14:paraId="0F02AEED" w14:textId="77777777" w:rsidR="0060431E" w:rsidRPr="004D7F2A" w:rsidRDefault="0060431E" w:rsidP="0060431E">
      <w:pPr>
        <w:rPr>
          <w:rFonts w:ascii="Arial" w:hAnsi="Arial" w:cs="Arial"/>
          <w:bCs/>
          <w:color w:val="000000" w:themeColor="text1"/>
          <w:lang w:val="en-US" w:eastAsia="en-US"/>
        </w:rPr>
      </w:pPr>
      <w:r w:rsidRPr="004D7F2A">
        <w:rPr>
          <w:rFonts w:ascii="Arial" w:hAnsi="Arial" w:cs="Arial"/>
          <w:bCs/>
          <w:color w:val="000000" w:themeColor="text1"/>
          <w:lang w:val="en-US" w:eastAsia="en-US"/>
        </w:rPr>
        <w:t>Topcon Deutschland Positioning</w:t>
      </w:r>
    </w:p>
    <w:p w14:paraId="74FD7B6F" w14:textId="77777777" w:rsidR="0060431E" w:rsidRPr="004D7F2A" w:rsidRDefault="00000000" w:rsidP="0060431E">
      <w:pPr>
        <w:rPr>
          <w:rFonts w:ascii="Arial" w:hAnsi="Arial"/>
          <w:bCs/>
          <w:color w:val="000000" w:themeColor="text1"/>
          <w:lang w:val="en-US" w:eastAsia="en-US"/>
        </w:rPr>
      </w:pPr>
      <w:hyperlink r:id="rId32" w:history="1">
        <w:r w:rsidR="0060431E" w:rsidRPr="004D7F2A">
          <w:rPr>
            <w:rFonts w:ascii="Arial" w:hAnsi="Arial"/>
            <w:bCs/>
            <w:color w:val="000000" w:themeColor="text1"/>
            <w:lang w:val="en-US" w:eastAsia="en-US"/>
          </w:rPr>
          <w:t>jkirchner@topcon.com</w:t>
        </w:r>
      </w:hyperlink>
    </w:p>
    <w:p w14:paraId="3B753A26" w14:textId="77777777" w:rsidR="0060431E" w:rsidRPr="004D7F2A" w:rsidRDefault="0060431E" w:rsidP="0060431E">
      <w:pPr>
        <w:rPr>
          <w:rFonts w:ascii="Arial" w:hAnsi="Arial" w:cs="Arial"/>
          <w:bCs/>
          <w:color w:val="000000" w:themeColor="text1"/>
          <w:lang w:val="en-US" w:eastAsia="en-US"/>
        </w:rPr>
      </w:pPr>
      <w:r w:rsidRPr="004D7F2A">
        <w:rPr>
          <w:rFonts w:ascii="Arial" w:hAnsi="Arial"/>
          <w:bCs/>
          <w:color w:val="000000" w:themeColor="text1"/>
          <w:lang w:val="en-US" w:eastAsia="en-US"/>
        </w:rPr>
        <w:t xml:space="preserve">+49 162 415 33 78 </w:t>
      </w:r>
    </w:p>
    <w:p w14:paraId="1B44A224" w14:textId="77777777" w:rsidR="0060431E" w:rsidRPr="004D7F2A" w:rsidRDefault="0060431E" w:rsidP="0060431E">
      <w:pPr>
        <w:rPr>
          <w:rFonts w:ascii="Arial" w:hAnsi="Arial" w:cs="Arial"/>
          <w:bCs/>
          <w:color w:val="000000" w:themeColor="text1"/>
          <w:lang w:val="en-US" w:eastAsia="en-US"/>
        </w:rPr>
      </w:pPr>
    </w:p>
    <w:p w14:paraId="330D0CDB" w14:textId="77777777" w:rsidR="0060431E" w:rsidRPr="004D7F2A" w:rsidRDefault="0060431E" w:rsidP="0060431E">
      <w:pPr>
        <w:pStyle w:val="NoSpacing"/>
        <w:rPr>
          <w:rFonts w:cs="Arial"/>
          <w:bCs/>
          <w:color w:val="000000" w:themeColor="text1"/>
          <w:sz w:val="20"/>
          <w:szCs w:val="20"/>
        </w:rPr>
      </w:pPr>
      <w:proofErr w:type="spellStart"/>
      <w:r w:rsidRPr="004D7F2A">
        <w:rPr>
          <w:rFonts w:cs="Arial"/>
          <w:bCs/>
          <w:color w:val="000000" w:themeColor="text1"/>
          <w:sz w:val="20"/>
          <w:szCs w:val="20"/>
        </w:rPr>
        <w:t>wyynot</w:t>
      </w:r>
      <w:proofErr w:type="spellEnd"/>
      <w:r w:rsidRPr="004D7F2A">
        <w:rPr>
          <w:rFonts w:cs="Arial"/>
          <w:bCs/>
          <w:color w:val="000000" w:themeColor="text1"/>
          <w:sz w:val="20"/>
          <w:szCs w:val="20"/>
        </w:rPr>
        <w:t xml:space="preserve"> GmbH</w:t>
      </w:r>
    </w:p>
    <w:p w14:paraId="16B2F5DE" w14:textId="77777777" w:rsidR="0060431E" w:rsidRPr="004D7F2A" w:rsidRDefault="00000000" w:rsidP="0060431E">
      <w:pPr>
        <w:pStyle w:val="NoSpacing"/>
        <w:rPr>
          <w:rFonts w:cs="Arial"/>
          <w:bCs/>
          <w:color w:val="000000" w:themeColor="text1"/>
          <w:sz w:val="20"/>
          <w:szCs w:val="20"/>
        </w:rPr>
      </w:pPr>
      <w:hyperlink r:id="rId33" w:history="1">
        <w:r w:rsidR="0060431E" w:rsidRPr="004D7F2A">
          <w:rPr>
            <w:rFonts w:cs="Arial"/>
            <w:bCs/>
            <w:color w:val="000000" w:themeColor="text1"/>
            <w:sz w:val="20"/>
            <w:szCs w:val="20"/>
          </w:rPr>
          <w:t>topcon@wyynot.de</w:t>
        </w:r>
      </w:hyperlink>
    </w:p>
    <w:p w14:paraId="6A8F03FD" w14:textId="77777777" w:rsidR="0060431E" w:rsidRPr="004D7F2A" w:rsidRDefault="0060431E" w:rsidP="0060431E">
      <w:pPr>
        <w:pStyle w:val="NoSpacing"/>
        <w:rPr>
          <w:rFonts w:cs="Arial"/>
          <w:bCs/>
          <w:color w:val="000000" w:themeColor="text1"/>
          <w:sz w:val="20"/>
          <w:szCs w:val="20"/>
        </w:rPr>
      </w:pPr>
      <w:r w:rsidRPr="004D7F2A">
        <w:rPr>
          <w:rFonts w:cs="Arial"/>
          <w:bCs/>
          <w:color w:val="000000" w:themeColor="text1"/>
          <w:sz w:val="20"/>
          <w:szCs w:val="20"/>
        </w:rPr>
        <w:t xml:space="preserve">DACH: +49 721 62710070 </w:t>
      </w:r>
    </w:p>
    <w:p w14:paraId="5E5FEA12" w14:textId="77777777" w:rsidR="00BE4C0E" w:rsidRPr="004D7F2A" w:rsidRDefault="00BE4C0E" w:rsidP="0060431E">
      <w:pPr>
        <w:pStyle w:val="NoSpacing"/>
        <w:rPr>
          <w:rFonts w:cs="Arial"/>
          <w:bCs/>
          <w:color w:val="000000" w:themeColor="text1"/>
          <w:sz w:val="20"/>
          <w:szCs w:val="20"/>
        </w:rPr>
        <w:sectPr w:rsidR="00BE4C0E" w:rsidRPr="004D7F2A" w:rsidSect="00BE4C0E">
          <w:type w:val="continuous"/>
          <w:pgSz w:w="12240" w:h="15840"/>
          <w:pgMar w:top="1440" w:right="1440" w:bottom="1440" w:left="1440" w:header="720" w:footer="720" w:gutter="0"/>
          <w:cols w:num="2" w:space="720"/>
          <w:docGrid w:linePitch="360"/>
        </w:sectPr>
      </w:pPr>
    </w:p>
    <w:p w14:paraId="0B98DF8C" w14:textId="77777777" w:rsidR="0060431E" w:rsidRPr="004D7F2A" w:rsidRDefault="0060431E" w:rsidP="0060431E">
      <w:pPr>
        <w:pStyle w:val="NoSpacing"/>
        <w:rPr>
          <w:rFonts w:cs="Arial"/>
          <w:bCs/>
          <w:color w:val="000000" w:themeColor="text1"/>
          <w:sz w:val="20"/>
          <w:szCs w:val="20"/>
        </w:rPr>
      </w:pPr>
    </w:p>
    <w:p w14:paraId="3C5A99B7" w14:textId="0EA6E84C" w:rsidR="00E74B0E" w:rsidRPr="004D7F2A" w:rsidRDefault="00E74B0E" w:rsidP="00E74B0E">
      <w:pPr>
        <w:jc w:val="center"/>
        <w:rPr>
          <w:rFonts w:ascii="Arial" w:hAnsi="Arial" w:cs="Arial"/>
          <w:b/>
          <w:color w:val="007DC5"/>
          <w:sz w:val="44"/>
          <w:szCs w:val="44"/>
          <w:lang w:val="en-US" w:eastAsia="en-US"/>
        </w:rPr>
      </w:pPr>
      <w:r w:rsidRPr="004D7F2A">
        <w:rPr>
          <w:rFonts w:ascii="Arial" w:hAnsi="Arial" w:cs="Arial"/>
          <w:b/>
          <w:color w:val="007DC5"/>
          <w:sz w:val="44"/>
          <w:szCs w:val="44"/>
          <w:lang w:val="en-US" w:eastAsia="en-US"/>
        </w:rPr>
        <w:t xml:space="preserve">Topcon Use-Cases </w:t>
      </w:r>
    </w:p>
    <w:p w14:paraId="7AC7D94B" w14:textId="77777777" w:rsidR="00E74B0E" w:rsidRPr="004D7F2A" w:rsidRDefault="00E74B0E" w:rsidP="00E74B0E">
      <w:pPr>
        <w:jc w:val="center"/>
        <w:rPr>
          <w:rFonts w:ascii="Arial" w:hAnsi="Arial" w:cs="Arial"/>
          <w:b/>
          <w:color w:val="007DC5"/>
          <w:sz w:val="44"/>
          <w:szCs w:val="44"/>
          <w:lang w:val="en-US" w:eastAsia="en-US"/>
        </w:rPr>
      </w:pPr>
    </w:p>
    <w:p w14:paraId="5FE80DF3" w14:textId="773154C4" w:rsidR="00E74B0E" w:rsidRPr="00F44FD0" w:rsidRDefault="00E74B0E" w:rsidP="00E74B0E">
      <w:pPr>
        <w:pStyle w:val="ListParagraph"/>
        <w:numPr>
          <w:ilvl w:val="0"/>
          <w:numId w:val="6"/>
        </w:numPr>
        <w:rPr>
          <w:rFonts w:ascii="Arial" w:hAnsi="Arial" w:cs="Arial"/>
          <w:b/>
          <w:bCs/>
          <w:lang w:val="en-US"/>
        </w:rPr>
      </w:pPr>
      <w:r w:rsidRPr="00F44FD0">
        <w:rPr>
          <w:rFonts w:ascii="Arial" w:hAnsi="Arial" w:cs="Arial"/>
          <w:lang w:val="en-US"/>
        </w:rPr>
        <w:t>Paving technology is used on Y</w:t>
      </w:r>
      <w:r w:rsidR="00D428DF">
        <w:rPr>
          <w:rFonts w:ascii="Arial" w:hAnsi="Arial" w:cs="Arial"/>
          <w:lang w:val="en-US"/>
        </w:rPr>
        <w:t>as</w:t>
      </w:r>
      <w:r w:rsidRPr="00F44FD0">
        <w:rPr>
          <w:rFonts w:ascii="Arial" w:hAnsi="Arial" w:cs="Arial"/>
          <w:lang w:val="en-US"/>
        </w:rPr>
        <w:t xml:space="preserve"> Marina racing circuit redesign</w:t>
      </w:r>
      <w:r w:rsidR="00D428DF">
        <w:rPr>
          <w:rFonts w:ascii="Arial" w:hAnsi="Arial" w:cs="Arial"/>
          <w:lang w:val="en-US"/>
        </w:rPr>
        <w:t xml:space="preserve">: </w:t>
      </w:r>
      <w:hyperlink r:id="rId34" w:history="1">
        <w:r w:rsidR="00D428DF" w:rsidRPr="00D428DF">
          <w:rPr>
            <w:rStyle w:val="Hyperlink"/>
            <w:rFonts w:ascii="Arial" w:hAnsi="Arial" w:cs="Arial"/>
            <w:lang w:val="en-US"/>
          </w:rPr>
          <w:t>Link to video</w:t>
        </w:r>
      </w:hyperlink>
      <w:r w:rsidR="00F44FD0" w:rsidRPr="00F44FD0">
        <w:rPr>
          <w:rFonts w:ascii="Arial" w:hAnsi="Arial" w:cs="Arial"/>
          <w:lang w:val="en-US"/>
        </w:rPr>
        <w:t xml:space="preserve"> </w:t>
      </w:r>
      <w:r w:rsidRPr="00F44FD0">
        <w:rPr>
          <w:rFonts w:ascii="Arial" w:hAnsi="Arial" w:cs="Arial"/>
          <w:lang w:val="en-US"/>
        </w:rPr>
        <w:br/>
      </w:r>
    </w:p>
    <w:p w14:paraId="646C1F48" w14:textId="77777777" w:rsidR="00E74B0E" w:rsidRPr="00F44FD0" w:rsidRDefault="00E74B0E" w:rsidP="00E74B0E">
      <w:pPr>
        <w:pStyle w:val="ListParagraph"/>
        <w:numPr>
          <w:ilvl w:val="0"/>
          <w:numId w:val="4"/>
        </w:numPr>
        <w:rPr>
          <w:rStyle w:val="Hyperlink"/>
          <w:rFonts w:ascii="Arial" w:hAnsi="Arial" w:cs="Arial"/>
          <w:color w:val="auto"/>
          <w:u w:val="none"/>
          <w:lang w:val="en-US"/>
        </w:rPr>
      </w:pPr>
      <w:r w:rsidRPr="00F44FD0">
        <w:rPr>
          <w:rFonts w:ascii="Arial" w:hAnsi="Arial" w:cs="Arial"/>
          <w:lang w:val="en-US"/>
        </w:rPr>
        <w:t xml:space="preserve">The race to resurface Silverstone: </w:t>
      </w:r>
      <w:hyperlink r:id="rId35" w:history="1">
        <w:r w:rsidRPr="00F44FD0">
          <w:rPr>
            <w:rStyle w:val="Hyperlink"/>
            <w:rFonts w:ascii="Arial" w:eastAsia="Times New Roman" w:hAnsi="Arial" w:cs="Arial"/>
            <w:lang w:val="en-US" w:eastAsia="en-US"/>
          </w:rPr>
          <w:t>Link to story and video</w:t>
        </w:r>
      </w:hyperlink>
      <w:r w:rsidRPr="00F44FD0">
        <w:rPr>
          <w:rStyle w:val="Hyperlink"/>
          <w:rFonts w:ascii="Arial" w:eastAsia="Times New Roman" w:hAnsi="Arial" w:cs="Arial"/>
          <w:lang w:val="en-US" w:eastAsia="en-US"/>
        </w:rPr>
        <w:br/>
      </w:r>
    </w:p>
    <w:p w14:paraId="22F8FE9A" w14:textId="77777777" w:rsidR="00E74B0E" w:rsidRPr="00F44FD0" w:rsidRDefault="00E74B0E" w:rsidP="00E74B0E">
      <w:pPr>
        <w:pStyle w:val="ListParagraph"/>
        <w:numPr>
          <w:ilvl w:val="0"/>
          <w:numId w:val="4"/>
        </w:numPr>
        <w:rPr>
          <w:rFonts w:ascii="Arial" w:hAnsi="Arial" w:cs="Arial"/>
          <w:lang w:val="en-US"/>
        </w:rPr>
      </w:pPr>
      <w:r w:rsidRPr="00F44FD0">
        <w:rPr>
          <w:rFonts w:ascii="Arial" w:hAnsi="Arial" w:cs="Arial"/>
          <w:lang w:val="en-US"/>
        </w:rPr>
        <w:t xml:space="preserve">Paving solution lives up to its </w:t>
      </w:r>
      <w:proofErr w:type="spellStart"/>
      <w:r w:rsidRPr="00F44FD0">
        <w:rPr>
          <w:rFonts w:ascii="Arial" w:hAnsi="Arial" w:cs="Arial"/>
          <w:lang w:val="en-US"/>
        </w:rPr>
        <w:t>SmoothRide</w:t>
      </w:r>
      <w:proofErr w:type="spellEnd"/>
      <w:r w:rsidRPr="00F44FD0">
        <w:rPr>
          <w:rFonts w:ascii="Arial" w:hAnsi="Arial" w:cs="Arial"/>
          <w:lang w:val="en-US"/>
        </w:rPr>
        <w:t xml:space="preserve"> name on high-profile Trans-Canada Highway repaving project: </w:t>
      </w:r>
      <w:hyperlink r:id="rId36" w:history="1">
        <w:r w:rsidRPr="00F44FD0">
          <w:rPr>
            <w:rStyle w:val="Hyperlink"/>
            <w:rFonts w:ascii="Arial" w:hAnsi="Arial" w:cs="Arial"/>
            <w:lang w:val="en-US"/>
          </w:rPr>
          <w:t>Link to story and video</w:t>
        </w:r>
      </w:hyperlink>
    </w:p>
    <w:p w14:paraId="454C0D92" w14:textId="77777777" w:rsidR="00E74B0E" w:rsidRPr="00F44FD0" w:rsidRDefault="00E74B0E" w:rsidP="00E74B0E">
      <w:pPr>
        <w:pStyle w:val="ListParagraph"/>
        <w:rPr>
          <w:rFonts w:ascii="Arial" w:hAnsi="Arial" w:cs="Arial"/>
          <w:lang w:val="en-US"/>
        </w:rPr>
      </w:pPr>
    </w:p>
    <w:p w14:paraId="11B179A7" w14:textId="77777777" w:rsidR="00E74B0E" w:rsidRPr="00F44FD0" w:rsidRDefault="00E74B0E" w:rsidP="00E74B0E">
      <w:pPr>
        <w:pStyle w:val="ListParagraph"/>
        <w:numPr>
          <w:ilvl w:val="0"/>
          <w:numId w:val="4"/>
        </w:numPr>
        <w:rPr>
          <w:rFonts w:ascii="Arial" w:hAnsi="Arial" w:cs="Arial"/>
          <w:lang w:val="en-US"/>
        </w:rPr>
      </w:pPr>
      <w:r w:rsidRPr="00F44FD0">
        <w:rPr>
          <w:rFonts w:ascii="Arial" w:eastAsia="Times New Roman" w:hAnsi="Arial" w:cs="Arial"/>
          <w:i/>
          <w:iCs/>
          <w:color w:val="4D4D4D"/>
          <w:shd w:val="clear" w:color="auto" w:fill="FFFFFF"/>
          <w:lang w:val="en-US" w:eastAsia="en-US"/>
        </w:rPr>
        <w:softHyphen/>
      </w:r>
      <w:r w:rsidRPr="00F44FD0">
        <w:rPr>
          <w:rFonts w:ascii="Arial" w:hAnsi="Arial" w:cs="Arial"/>
          <w:lang w:val="en-US"/>
        </w:rPr>
        <w:t xml:space="preserve">Road project in </w:t>
      </w:r>
      <w:proofErr w:type="spellStart"/>
      <w:r w:rsidRPr="00F44FD0">
        <w:rPr>
          <w:rFonts w:ascii="Arial" w:hAnsi="Arial" w:cs="Arial"/>
          <w:lang w:val="en-US"/>
        </w:rPr>
        <w:t>F</w:t>
      </w:r>
      <w:r w:rsidRPr="00F44FD0">
        <w:rPr>
          <w:rFonts w:ascii="Arial" w:eastAsia="Arial" w:hAnsi="Arial" w:cs="Arial"/>
          <w:lang w:val="en-US"/>
        </w:rPr>
        <w:t>ü</w:t>
      </w:r>
      <w:r w:rsidRPr="00F44FD0">
        <w:rPr>
          <w:rFonts w:ascii="Arial" w:hAnsi="Arial" w:cs="Arial"/>
          <w:lang w:val="en-US"/>
        </w:rPr>
        <w:t>rfeld</w:t>
      </w:r>
      <w:proofErr w:type="spellEnd"/>
      <w:r w:rsidRPr="00F44FD0">
        <w:rPr>
          <w:rFonts w:ascii="Arial" w:hAnsi="Arial" w:cs="Arial"/>
          <w:lang w:val="en-US"/>
        </w:rPr>
        <w:t xml:space="preserve">, Germany: How weeks of resurfacing work were completed in days using Topcon </w:t>
      </w:r>
      <w:proofErr w:type="spellStart"/>
      <w:r w:rsidRPr="00F44FD0">
        <w:rPr>
          <w:rFonts w:ascii="Arial" w:hAnsi="Arial" w:cs="Arial"/>
          <w:lang w:val="en-US"/>
        </w:rPr>
        <w:t>SmoothRide</w:t>
      </w:r>
      <w:proofErr w:type="spellEnd"/>
      <w:r w:rsidRPr="00F44FD0">
        <w:rPr>
          <w:rFonts w:ascii="Arial" w:hAnsi="Arial" w:cs="Arial"/>
          <w:lang w:val="en-US"/>
        </w:rPr>
        <w:t>.</w:t>
      </w:r>
    </w:p>
    <w:p w14:paraId="6094A673" w14:textId="77777777" w:rsidR="00E74B0E" w:rsidRPr="00F44FD0" w:rsidRDefault="00E74B0E" w:rsidP="00E74B0E">
      <w:pPr>
        <w:rPr>
          <w:rFonts w:ascii="Arial" w:hAnsi="Arial" w:cs="Arial"/>
          <w:lang w:val="en-US"/>
        </w:rPr>
      </w:pPr>
    </w:p>
    <w:p w14:paraId="41C27F1E" w14:textId="77777777" w:rsidR="00E74B0E" w:rsidRPr="00F44FD0" w:rsidRDefault="00E74B0E" w:rsidP="00E74B0E">
      <w:pPr>
        <w:pStyle w:val="ListParagraph"/>
        <w:numPr>
          <w:ilvl w:val="0"/>
          <w:numId w:val="4"/>
        </w:numPr>
        <w:rPr>
          <w:rFonts w:ascii="Arial" w:hAnsi="Arial" w:cs="Arial"/>
          <w:color w:val="000000" w:themeColor="text1"/>
          <w:lang w:val="en-US"/>
        </w:rPr>
      </w:pPr>
      <w:r w:rsidRPr="00F44FD0">
        <w:rPr>
          <w:rFonts w:ascii="Arial" w:hAnsi="Arial" w:cs="Arial"/>
          <w:color w:val="000000" w:themeColor="text1"/>
          <w:lang w:val="en-US"/>
        </w:rPr>
        <w:t xml:space="preserve">The road to Ouagadougou: How Topcon technology helped improve the link between the Burkina Faso capital and six </w:t>
      </w:r>
      <w:proofErr w:type="spellStart"/>
      <w:r w:rsidRPr="00F44FD0">
        <w:rPr>
          <w:rFonts w:ascii="Arial" w:hAnsi="Arial" w:cs="Arial"/>
          <w:color w:val="000000" w:themeColor="text1"/>
          <w:lang w:val="en-US"/>
        </w:rPr>
        <w:t>neighbouring</w:t>
      </w:r>
      <w:proofErr w:type="spellEnd"/>
      <w:r w:rsidRPr="00F44FD0">
        <w:rPr>
          <w:rFonts w:ascii="Arial" w:hAnsi="Arial" w:cs="Arial"/>
          <w:color w:val="000000" w:themeColor="text1"/>
          <w:lang w:val="en-US"/>
        </w:rPr>
        <w:t xml:space="preserve"> countries.</w:t>
      </w:r>
    </w:p>
    <w:p w14:paraId="5D93669B" w14:textId="77777777" w:rsidR="00E74B0E" w:rsidRPr="004D7F2A" w:rsidRDefault="00E74B0E" w:rsidP="00E74B0E">
      <w:pPr>
        <w:rPr>
          <w:rFonts w:ascii="Arial" w:hAnsi="Arial" w:cs="Arial"/>
          <w:color w:val="000000" w:themeColor="text1"/>
          <w:lang w:val="en-US"/>
        </w:rPr>
      </w:pPr>
    </w:p>
    <w:p w14:paraId="7AD437CC" w14:textId="77777777" w:rsidR="00E74B0E" w:rsidRPr="004D7F2A" w:rsidRDefault="00E74B0E" w:rsidP="00E74B0E">
      <w:pPr>
        <w:pStyle w:val="ListParagraph"/>
        <w:numPr>
          <w:ilvl w:val="0"/>
          <w:numId w:val="4"/>
        </w:numPr>
        <w:rPr>
          <w:rStyle w:val="Hyperlink"/>
          <w:rFonts w:ascii="Arial" w:hAnsi="Arial" w:cs="Arial"/>
          <w:color w:val="000000" w:themeColor="text1"/>
          <w:u w:val="none"/>
          <w:lang w:val="en-US"/>
        </w:rPr>
      </w:pPr>
      <w:r w:rsidRPr="004D7F2A">
        <w:rPr>
          <w:rFonts w:ascii="Arial" w:hAnsi="Arial" w:cs="Arial"/>
          <w:color w:val="000000" w:themeColor="text1"/>
          <w:lang w:val="en-US"/>
        </w:rPr>
        <w:t xml:space="preserve">Ready for take-off at Brussels Airport: Topcon’s intelligent solutions help to resurface airport runways with minimal disruption and a rapid turnround: </w:t>
      </w:r>
      <w:hyperlink r:id="rId37" w:history="1">
        <w:r w:rsidRPr="004D7F2A">
          <w:rPr>
            <w:rStyle w:val="Hyperlink"/>
            <w:rFonts w:ascii="Arial" w:hAnsi="Arial" w:cs="Arial"/>
            <w:lang w:val="en-US"/>
          </w:rPr>
          <w:t>Link to story and video</w:t>
        </w:r>
      </w:hyperlink>
    </w:p>
    <w:p w14:paraId="3A6D981A" w14:textId="77777777" w:rsidR="00E74B0E" w:rsidRPr="004D7F2A" w:rsidRDefault="00E74B0E" w:rsidP="00E74B0E">
      <w:pPr>
        <w:pStyle w:val="ListParagraph"/>
        <w:rPr>
          <w:rFonts w:ascii="Arial" w:hAnsi="Arial" w:cs="Arial"/>
          <w:color w:val="000000" w:themeColor="text1"/>
          <w:lang w:val="en-US"/>
        </w:rPr>
      </w:pPr>
    </w:p>
    <w:p w14:paraId="1970F530" w14:textId="77777777" w:rsidR="00E74B0E" w:rsidRPr="004D7F2A" w:rsidRDefault="00E74B0E" w:rsidP="00E74B0E">
      <w:pPr>
        <w:pStyle w:val="ListParagraph"/>
        <w:numPr>
          <w:ilvl w:val="0"/>
          <w:numId w:val="4"/>
        </w:numPr>
        <w:rPr>
          <w:rStyle w:val="Hyperlink"/>
          <w:rFonts w:ascii="Arial" w:hAnsi="Arial" w:cs="Arial"/>
          <w:color w:val="0E101A"/>
          <w:u w:val="none"/>
          <w:lang w:val="en-US"/>
        </w:rPr>
      </w:pPr>
      <w:r w:rsidRPr="004D7F2A">
        <w:rPr>
          <w:rStyle w:val="Strong"/>
          <w:rFonts w:ascii="Arial" w:hAnsi="Arial" w:cs="Arial"/>
          <w:b w:val="0"/>
          <w:bCs w:val="0"/>
          <w:color w:val="0E101A"/>
          <w:lang w:val="en-US"/>
        </w:rPr>
        <w:t xml:space="preserve">Norway’s Biggest Road: Topcon MAGNET is the shortcut to success on Den </w:t>
      </w:r>
      <w:proofErr w:type="spellStart"/>
      <w:r w:rsidRPr="004D7F2A">
        <w:rPr>
          <w:rStyle w:val="Strong"/>
          <w:rFonts w:ascii="Arial" w:hAnsi="Arial" w:cs="Arial"/>
          <w:b w:val="0"/>
          <w:bCs w:val="0"/>
          <w:color w:val="0E101A"/>
          <w:lang w:val="en-US"/>
        </w:rPr>
        <w:t>Grønne</w:t>
      </w:r>
      <w:proofErr w:type="spellEnd"/>
      <w:r w:rsidRPr="004D7F2A">
        <w:rPr>
          <w:rStyle w:val="Strong"/>
          <w:rFonts w:ascii="Arial" w:hAnsi="Arial" w:cs="Arial"/>
          <w:b w:val="0"/>
          <w:bCs w:val="0"/>
          <w:color w:val="0E101A"/>
          <w:lang w:val="en-US"/>
        </w:rPr>
        <w:t xml:space="preserve"> </w:t>
      </w:r>
      <w:proofErr w:type="spellStart"/>
      <w:r w:rsidRPr="004D7F2A">
        <w:rPr>
          <w:rStyle w:val="Strong"/>
          <w:rFonts w:ascii="Arial" w:hAnsi="Arial" w:cs="Arial"/>
          <w:b w:val="0"/>
          <w:bCs w:val="0"/>
          <w:color w:val="0E101A"/>
          <w:lang w:val="en-US"/>
        </w:rPr>
        <w:t>Snarvei</w:t>
      </w:r>
      <w:proofErr w:type="spellEnd"/>
      <w:r w:rsidRPr="004D7F2A">
        <w:rPr>
          <w:rStyle w:val="Strong"/>
          <w:rFonts w:ascii="Arial" w:hAnsi="Arial" w:cs="Arial"/>
          <w:b w:val="0"/>
          <w:bCs w:val="0"/>
          <w:color w:val="0E101A"/>
          <w:lang w:val="en-US"/>
        </w:rPr>
        <w:t xml:space="preserve">: </w:t>
      </w:r>
      <w:hyperlink r:id="rId38" w:history="1">
        <w:r w:rsidRPr="004D7F2A">
          <w:rPr>
            <w:rStyle w:val="Hyperlink"/>
            <w:rFonts w:ascii="Arial" w:hAnsi="Arial" w:cs="Arial"/>
            <w:lang w:val="en-US"/>
          </w:rPr>
          <w:t>Link to story and video</w:t>
        </w:r>
      </w:hyperlink>
    </w:p>
    <w:p w14:paraId="1D7B00D1" w14:textId="77777777" w:rsidR="00E74B0E" w:rsidRPr="004D7F2A" w:rsidRDefault="00E74B0E" w:rsidP="00E74B0E">
      <w:pPr>
        <w:rPr>
          <w:color w:val="000000" w:themeColor="text1"/>
          <w:lang w:val="en-US"/>
        </w:rPr>
      </w:pPr>
    </w:p>
    <w:p w14:paraId="12DB0541" w14:textId="77777777" w:rsidR="00E74B0E" w:rsidRPr="004D7F2A" w:rsidRDefault="00E74B0E" w:rsidP="00E74B0E">
      <w:pPr>
        <w:pStyle w:val="ListParagraph"/>
        <w:numPr>
          <w:ilvl w:val="0"/>
          <w:numId w:val="4"/>
        </w:numPr>
        <w:rPr>
          <w:rFonts w:ascii="Arial" w:hAnsi="Arial" w:cs="Arial"/>
          <w:lang w:val="en-US"/>
        </w:rPr>
      </w:pPr>
      <w:r w:rsidRPr="004D7F2A">
        <w:rPr>
          <w:rFonts w:ascii="Arial" w:hAnsi="Arial" w:cs="Arial"/>
          <w:lang w:val="en-US"/>
        </w:rPr>
        <w:t xml:space="preserve">Connecting Five Islands: Topcon’s MAGNET Drives Forward Norway’s Most Spectacular Construction Project: </w:t>
      </w:r>
      <w:hyperlink r:id="rId39" w:history="1">
        <w:r w:rsidRPr="004D7F2A">
          <w:rPr>
            <w:rStyle w:val="Hyperlink"/>
            <w:rFonts w:ascii="Arial" w:hAnsi="Arial" w:cs="Arial"/>
            <w:lang w:val="en-US"/>
          </w:rPr>
          <w:t>Link to story and video</w:t>
        </w:r>
      </w:hyperlink>
      <w:r w:rsidRPr="004D7F2A">
        <w:rPr>
          <w:rFonts w:ascii="Arial" w:hAnsi="Arial" w:cs="Arial"/>
          <w:lang w:val="en-US"/>
        </w:rPr>
        <w:t xml:space="preserve"> </w:t>
      </w:r>
    </w:p>
    <w:p w14:paraId="77655258" w14:textId="77777777" w:rsidR="00E74B0E" w:rsidRPr="004D7F2A" w:rsidRDefault="00E74B0E" w:rsidP="00E74B0E">
      <w:pPr>
        <w:pStyle w:val="ListParagraph"/>
        <w:rPr>
          <w:rFonts w:ascii="Arial" w:hAnsi="Arial" w:cs="Arial"/>
          <w:lang w:val="en-US"/>
        </w:rPr>
      </w:pPr>
    </w:p>
    <w:p w14:paraId="051501F8" w14:textId="77777777" w:rsidR="00E74B0E" w:rsidRPr="004D7F2A" w:rsidRDefault="00E74B0E" w:rsidP="00E74B0E">
      <w:pPr>
        <w:pStyle w:val="ListParagraph"/>
        <w:numPr>
          <w:ilvl w:val="0"/>
          <w:numId w:val="4"/>
        </w:numPr>
        <w:rPr>
          <w:rFonts w:ascii="Arial" w:hAnsi="Arial" w:cs="Arial"/>
          <w:color w:val="000000" w:themeColor="text1"/>
          <w:lang w:val="en-US"/>
        </w:rPr>
      </w:pPr>
      <w:r w:rsidRPr="004D7F2A">
        <w:rPr>
          <w:rFonts w:ascii="Arial" w:hAnsi="Arial" w:cs="Arial"/>
          <w:color w:val="000000" w:themeColor="text1"/>
          <w:lang w:val="en-US"/>
        </w:rPr>
        <w:t xml:space="preserve">The process of ensuring soil stability on U.S. highway expansion is made simpler with earthmoving machine control: </w:t>
      </w:r>
      <w:hyperlink r:id="rId40" w:history="1">
        <w:r w:rsidRPr="004D7F2A">
          <w:rPr>
            <w:rStyle w:val="Hyperlink"/>
            <w:rFonts w:ascii="Arial" w:hAnsi="Arial" w:cs="Arial"/>
            <w:lang w:val="en-US"/>
          </w:rPr>
          <w:t>Link to story</w:t>
        </w:r>
      </w:hyperlink>
    </w:p>
    <w:p w14:paraId="11F92E49" w14:textId="77777777" w:rsidR="00E74B0E" w:rsidRPr="004D7F2A" w:rsidRDefault="00E74B0E" w:rsidP="00E74B0E">
      <w:pPr>
        <w:pStyle w:val="ListParagraph"/>
        <w:rPr>
          <w:rFonts w:ascii="Arial" w:hAnsi="Arial" w:cs="Arial"/>
          <w:color w:val="000000" w:themeColor="text1"/>
          <w:lang w:val="en-US"/>
        </w:rPr>
      </w:pPr>
    </w:p>
    <w:p w14:paraId="1F7159EC" w14:textId="77777777" w:rsidR="00E74B0E" w:rsidRPr="004D7F2A" w:rsidRDefault="00E74B0E" w:rsidP="00E74B0E">
      <w:pPr>
        <w:pStyle w:val="ListParagraph"/>
        <w:numPr>
          <w:ilvl w:val="0"/>
          <w:numId w:val="4"/>
        </w:numPr>
        <w:rPr>
          <w:rFonts w:ascii="Arial" w:hAnsi="Arial" w:cs="Arial"/>
          <w:lang w:val="en-US"/>
        </w:rPr>
      </w:pPr>
      <w:r w:rsidRPr="004D7F2A">
        <w:rPr>
          <w:rFonts w:ascii="Arial" w:hAnsi="Arial" w:cs="Arial"/>
          <w:lang w:val="en-US"/>
        </w:rPr>
        <w:t xml:space="preserve">Contractor taps dual-purpose instrument to improve key facet of QC effort for building construction project in Texas: </w:t>
      </w:r>
      <w:hyperlink r:id="rId41" w:history="1">
        <w:r w:rsidRPr="004D7F2A">
          <w:rPr>
            <w:rStyle w:val="Hyperlink"/>
            <w:rFonts w:ascii="Arial" w:hAnsi="Arial" w:cs="Arial"/>
            <w:lang w:val="en-US"/>
          </w:rPr>
          <w:t>Link to story and video</w:t>
        </w:r>
      </w:hyperlink>
      <w:r w:rsidRPr="004D7F2A">
        <w:rPr>
          <w:rFonts w:ascii="Arial" w:hAnsi="Arial" w:cs="Arial"/>
          <w:lang w:val="en-US"/>
        </w:rPr>
        <w:t xml:space="preserve"> </w:t>
      </w:r>
    </w:p>
    <w:p w14:paraId="5A937D70" w14:textId="77777777" w:rsidR="00E74B0E" w:rsidRPr="004D7F2A" w:rsidRDefault="00E74B0E" w:rsidP="00E74B0E">
      <w:pPr>
        <w:pStyle w:val="ListParagraph"/>
        <w:rPr>
          <w:rFonts w:ascii="Arial" w:hAnsi="Arial" w:cs="Arial"/>
          <w:color w:val="000000" w:themeColor="text1"/>
          <w:lang w:val="en-US"/>
        </w:rPr>
      </w:pPr>
    </w:p>
    <w:p w14:paraId="67400F32" w14:textId="77777777" w:rsidR="00E74B0E" w:rsidRPr="004D7F2A" w:rsidRDefault="00E74B0E" w:rsidP="00E74B0E">
      <w:pPr>
        <w:outlineLvl w:val="0"/>
        <w:rPr>
          <w:rFonts w:ascii="Arial" w:hAnsi="Arial" w:cs="Arial"/>
          <w:b/>
          <w:color w:val="808080" w:themeColor="background1" w:themeShade="80"/>
          <w:lang w:val="en-US" w:eastAsia="en-US"/>
        </w:rPr>
      </w:pPr>
    </w:p>
    <w:p w14:paraId="1F93E561" w14:textId="70ADCC11" w:rsidR="00E74B0E" w:rsidRPr="004D7F2A" w:rsidRDefault="00E74B0E" w:rsidP="00E74B0E">
      <w:pPr>
        <w:jc w:val="center"/>
        <w:outlineLvl w:val="0"/>
        <w:rPr>
          <w:rStyle w:val="Hyperlink"/>
          <w:rFonts w:ascii="Arial" w:hAnsi="Arial" w:cs="Arial"/>
          <w:b/>
          <w:lang w:val="en-US" w:eastAsia="en-US"/>
        </w:rPr>
      </w:pPr>
      <w:r w:rsidRPr="004D7F2A">
        <w:rPr>
          <w:rFonts w:ascii="Arial" w:hAnsi="Arial" w:cs="Arial"/>
          <w:b/>
          <w:color w:val="808080" w:themeColor="background1" w:themeShade="80"/>
          <w:lang w:val="en-US" w:eastAsia="en-US"/>
        </w:rPr>
        <w:t>Visit our stories section at</w:t>
      </w:r>
      <w:r w:rsidRPr="004D7F2A">
        <w:rPr>
          <w:rFonts w:ascii="Arial" w:hAnsi="Arial" w:cs="Arial"/>
          <w:b/>
          <w:color w:val="808080" w:themeColor="background1" w:themeShade="80"/>
          <w:lang w:val="en-US" w:eastAsia="en-US"/>
        </w:rPr>
        <w:br/>
      </w:r>
      <w:hyperlink r:id="rId42" w:history="1">
        <w:r w:rsidRPr="004D7F2A">
          <w:rPr>
            <w:rStyle w:val="Hyperlink"/>
            <w:rFonts w:ascii="Arial" w:hAnsi="Arial" w:cs="Arial"/>
            <w:b/>
            <w:lang w:val="en-US" w:eastAsia="en-US"/>
          </w:rPr>
          <w:t>Topcon Insights</w:t>
        </w:r>
      </w:hyperlink>
      <w:r w:rsidRPr="004D7F2A">
        <w:rPr>
          <w:rFonts w:ascii="Arial" w:hAnsi="Arial" w:cs="Arial"/>
          <w:b/>
          <w:color w:val="808080" w:themeColor="background1" w:themeShade="80"/>
          <w:lang w:val="en-US" w:eastAsia="en-US"/>
        </w:rPr>
        <w:br/>
      </w:r>
      <w:r w:rsidRPr="004D7F2A">
        <w:rPr>
          <w:rFonts w:ascii="Arial" w:hAnsi="Arial" w:cs="Arial"/>
          <w:b/>
          <w:color w:val="808080" w:themeColor="background1" w:themeShade="80"/>
          <w:lang w:val="en-US" w:eastAsia="en-US"/>
        </w:rPr>
        <w:br/>
        <w:t>View more Topcon videos on the</w:t>
      </w:r>
      <w:r w:rsidRPr="004D7F2A">
        <w:rPr>
          <w:rFonts w:ascii="Arial" w:hAnsi="Arial" w:cs="Arial"/>
          <w:b/>
          <w:color w:val="808080" w:themeColor="background1" w:themeShade="80"/>
          <w:lang w:val="en-US" w:eastAsia="en-US"/>
        </w:rPr>
        <w:br/>
      </w:r>
      <w:hyperlink r:id="rId43" w:history="1">
        <w:r w:rsidRPr="004D7F2A">
          <w:rPr>
            <w:rStyle w:val="Hyperlink"/>
            <w:rFonts w:ascii="Arial" w:hAnsi="Arial" w:cs="Arial"/>
            <w:b/>
            <w:lang w:val="en-US" w:eastAsia="en-US"/>
          </w:rPr>
          <w:t>Topcon YouTube Channel</w:t>
        </w:r>
      </w:hyperlink>
    </w:p>
    <w:p w14:paraId="567A99B1" w14:textId="33EA14E5" w:rsidR="004E4DAA" w:rsidRPr="004D7F2A" w:rsidRDefault="004E4DAA" w:rsidP="00E74B0E">
      <w:pPr>
        <w:jc w:val="center"/>
        <w:outlineLvl w:val="0"/>
        <w:rPr>
          <w:rStyle w:val="Hyperlink"/>
          <w:rFonts w:ascii="Arial" w:hAnsi="Arial" w:cs="Arial"/>
          <w:b/>
          <w:lang w:val="en-US" w:eastAsia="en-US"/>
        </w:rPr>
      </w:pPr>
    </w:p>
    <w:p w14:paraId="07D38984" w14:textId="77777777" w:rsidR="00E74B0E" w:rsidRPr="004D7F2A" w:rsidRDefault="00E74B0E" w:rsidP="00E74B0E">
      <w:pPr>
        <w:jc w:val="center"/>
        <w:outlineLvl w:val="0"/>
        <w:rPr>
          <w:rStyle w:val="Hyperlink"/>
          <w:rFonts w:ascii="Arial" w:hAnsi="Arial" w:cs="Arial"/>
          <w:b/>
          <w:lang w:val="en-US" w:eastAsia="en-US"/>
        </w:rPr>
      </w:pPr>
    </w:p>
    <w:p w14:paraId="516A41FE" w14:textId="3D46285B" w:rsidR="00E74B0E" w:rsidRPr="004D7F2A" w:rsidRDefault="00E74B0E" w:rsidP="00E74B0E">
      <w:pPr>
        <w:jc w:val="center"/>
        <w:outlineLvl w:val="0"/>
        <w:rPr>
          <w:rFonts w:ascii="Arial" w:hAnsi="Arial" w:cs="Arial"/>
          <w:b/>
          <w:color w:val="808080" w:themeColor="background1" w:themeShade="80"/>
          <w:lang w:val="en-US" w:eastAsia="en-US"/>
        </w:rPr>
      </w:pPr>
      <w:r w:rsidRPr="004D7F2A">
        <w:rPr>
          <w:rFonts w:ascii="Arial" w:hAnsi="Arial" w:cs="Arial"/>
          <w:b/>
          <w:color w:val="808080" w:themeColor="background1" w:themeShade="80"/>
          <w:lang w:val="en-US" w:eastAsia="en-US"/>
        </w:rPr>
        <w:t xml:space="preserve">Contact us for stories, photos, videos, and </w:t>
      </w:r>
      <w:r w:rsidRPr="004D7F2A">
        <w:rPr>
          <w:rFonts w:ascii="Arial" w:hAnsi="Arial" w:cs="Arial"/>
          <w:b/>
          <w:color w:val="808080" w:themeColor="background1" w:themeShade="80"/>
          <w:lang w:val="en-US" w:eastAsia="en-US"/>
        </w:rPr>
        <w:br/>
        <w:t xml:space="preserve">connections to customers and subject matter experts for interviews. </w:t>
      </w:r>
    </w:p>
    <w:p w14:paraId="74729366" w14:textId="77777777" w:rsidR="00E74B0E" w:rsidRPr="004D7F2A" w:rsidRDefault="00E74B0E" w:rsidP="00E74B0E">
      <w:pPr>
        <w:outlineLvl w:val="0"/>
        <w:rPr>
          <w:rFonts w:ascii="Arial" w:hAnsi="Arial" w:cs="Arial"/>
          <w:b/>
          <w:color w:val="808080" w:themeColor="background1" w:themeShade="80"/>
          <w:lang w:val="en-US" w:eastAsia="en-US"/>
        </w:rPr>
      </w:pPr>
    </w:p>
    <w:p w14:paraId="0DC9D22F" w14:textId="77777777" w:rsidR="0060431E" w:rsidRPr="0060431E" w:rsidRDefault="0060431E" w:rsidP="00C615E0">
      <w:pPr>
        <w:outlineLvl w:val="0"/>
        <w:rPr>
          <w:rFonts w:ascii="Arial" w:hAnsi="Arial" w:cs="Arial"/>
          <w:bCs/>
          <w:color w:val="000000" w:themeColor="text1"/>
          <w:sz w:val="22"/>
          <w:szCs w:val="22"/>
          <w:lang w:val="en-US" w:eastAsia="en-US"/>
        </w:rPr>
      </w:pPr>
    </w:p>
    <w:sectPr w:rsidR="0060431E" w:rsidRPr="0060431E" w:rsidSect="00BE4C0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C6BC8" w14:textId="77777777" w:rsidR="008353DE" w:rsidRDefault="008353DE" w:rsidP="00BF76D4">
      <w:r>
        <w:separator/>
      </w:r>
    </w:p>
  </w:endnote>
  <w:endnote w:type="continuationSeparator" w:id="0">
    <w:p w14:paraId="135DD8FE" w14:textId="77777777" w:rsidR="008353DE" w:rsidRDefault="008353DE" w:rsidP="00BF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1808" w14:textId="77777777" w:rsidR="00BF76D4" w:rsidRDefault="00BF76D4">
    <w:pPr>
      <w:pStyle w:val="Footer"/>
    </w:pPr>
    <w:r w:rsidRPr="00EA5C1D">
      <w:rPr>
        <w:noProof/>
        <w:color w:val="808080" w:themeColor="background1" w:themeShade="80"/>
      </w:rPr>
      <mc:AlternateContent>
        <mc:Choice Requires="wps">
          <w:drawing>
            <wp:anchor distT="0" distB="0" distL="114300" distR="114300" simplePos="0" relativeHeight="251662336" behindDoc="1" locked="0" layoutInCell="1" allowOverlap="1" wp14:anchorId="73F8F203" wp14:editId="30694AA3">
              <wp:simplePos x="0" y="0"/>
              <wp:positionH relativeFrom="column">
                <wp:posOffset>-908613</wp:posOffset>
              </wp:positionH>
              <wp:positionV relativeFrom="paragraph">
                <wp:posOffset>287977</wp:posOffset>
              </wp:positionV>
              <wp:extent cx="7772400" cy="395157"/>
              <wp:effectExtent l="0" t="0" r="19050" b="24130"/>
              <wp:wrapNone/>
              <wp:docPr id="1" name="Rectangle 1"/>
              <wp:cNvGraphicFramePr/>
              <a:graphic xmlns:a="http://schemas.openxmlformats.org/drawingml/2006/main">
                <a:graphicData uri="http://schemas.microsoft.com/office/word/2010/wordprocessingShape">
                  <wps:wsp>
                    <wps:cNvSpPr/>
                    <wps:spPr>
                      <a:xfrm>
                        <a:off x="0" y="0"/>
                        <a:ext cx="7772400" cy="395157"/>
                      </a:xfrm>
                      <a:prstGeom prst="rect">
                        <a:avLst/>
                      </a:prstGeom>
                      <a:solidFill>
                        <a:srgbClr val="007DC5"/>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B83C6" id="Rectangle 1" o:spid="_x0000_s1026" style="position:absolute;margin-left:-71.55pt;margin-top:22.7pt;width:612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4pewIAAIsFAAAOAAAAZHJzL2Uyb0RvYy54bWysVN9vGjEMfp+0/yHK+3p3DMaKOCoE6jSp&#10;atHaqc8hl3An5eIsCRzsr5+T+0FXqk2axkNwYvuz/Z3t+c2xVuQgrKtA5zS7SikRmkNR6V1Ovz/d&#10;fvhMifNMF0yBFjk9CUdvFu/fzRszEyMoQRXCEgTRbtaYnJbem1mSOF6KmrkrMEKjUoKtmcer3SWF&#10;ZQ2i1yoZpemnpAFbGAtcOIev61ZJFxFfSsH9g5ROeKJyirn5eNp4bsOZLOZstrPMlBXv0mD/kEXN&#10;Ko1BB6g184zsbXUBVVfcggPprzjUCUhZcRFrwGqy9FU1jyUzItaC5Dgz0OT+Hyy/PzyajUUaGuNm&#10;DsVQxVHaOvxjfuQYyToNZImjJxwfp9PpaJwipxx1H68n2WQa2EzO3sY6/0VATYKQU4sfI3LEDnfO&#10;t6a9SQjmQFXFbaVUvNjddqUsObDw4dLpejXp0H8zU/rSM7SOGHwZ50L77NIZEw3eybnuKPmTEgFT&#10;6W9CkqrASkcx69iSl7gxfskK0aY6SfHXB+sziaxEwGAtscQBO/sTdstRZx9cRezowTn9u/PgESOD&#10;9oNzXWmwbwGogS3Z2vcktdQElrZQnDaWWGjnyRl+W+E3vmPOb5jFAcK2wKXgH/CQCpqcQidRUoL9&#10;+dZ7sMe+Ri0lDQ5kTt2PPbOCEvVVY8dfZ+NxmOB4GU+mI7zYl5rtS43e1yvA1slw/RgexWDvVS9K&#10;C/Uz7o5liIoqpjnGzin3tr+sfLsocPtwsVxGM5xaw/ydfjQ8gAdWQw8/HZ+ZNV2jexyRe+iHl81e&#10;9XtrGzw1LPceZBWH4cxrxzdOfGycbjuFlfLyHq3OO3TxCwAA//8DAFBLAwQUAAYACAAAACEAgqOd&#10;b+UAAAARAQAADwAAAGRycy9kb3ducmV2LnhtbExPy07DMBC8I/EP1iJxa+1AKCGNU1Wg8lIuFMTZ&#10;jZckNF5HsduEfj3OCS6rXc3sPLLVaFp2xN41liREcwEMqbS6oUrCx/tmlgBzXpFWrSWU8IMOVvn5&#10;WaZSbQd6w+PWVyyIkEuVhNr7LuXclTUa5ea2QwrYl+2N8uHsK657NQRx0/IrIRbcqIaCQ606vK+x&#10;3G8PRkLxVLye1kWXDHv3+fjyvSmeT2Mp5eXF+LAMY70E5nH0fx8wdQj5IQ/BdvZA2rFWwiyKr6PA&#10;lRDfxMAmhkjEHbDdtN0ugOcZ/98k/wUAAP//AwBQSwECLQAUAAYACAAAACEAtoM4kv4AAADhAQAA&#10;EwAAAAAAAAAAAAAAAAAAAAAAW0NvbnRlbnRfVHlwZXNdLnhtbFBLAQItABQABgAIAAAAIQA4/SH/&#10;1gAAAJQBAAALAAAAAAAAAAAAAAAAAC8BAABfcmVscy8ucmVsc1BLAQItABQABgAIAAAAIQBZKD4p&#10;ewIAAIsFAAAOAAAAAAAAAAAAAAAAAC4CAABkcnMvZTJvRG9jLnhtbFBLAQItABQABgAIAAAAIQCC&#10;o51v5QAAABEBAAAPAAAAAAAAAAAAAAAAANUEAABkcnMvZG93bnJldi54bWxQSwUGAAAAAAQABADz&#10;AAAA5wUAAAAA&#10;" fillcolor="#007dc5" strokecolor="#4472c4 [32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8E3AC" w14:textId="77777777" w:rsidR="008353DE" w:rsidRDefault="008353DE" w:rsidP="00BF76D4">
      <w:r>
        <w:separator/>
      </w:r>
    </w:p>
  </w:footnote>
  <w:footnote w:type="continuationSeparator" w:id="0">
    <w:p w14:paraId="3596ED95" w14:textId="77777777" w:rsidR="008353DE" w:rsidRDefault="008353DE" w:rsidP="00BF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D62F" w14:textId="77777777" w:rsidR="00BF76D4" w:rsidRDefault="009A4C34" w:rsidP="00BF76D4">
    <w:pPr>
      <w:pStyle w:val="Header"/>
      <w:jc w:val="right"/>
    </w:pPr>
    <w:r>
      <w:rPr>
        <w:noProof/>
      </w:rPr>
      <w:drawing>
        <wp:anchor distT="0" distB="0" distL="114300" distR="114300" simplePos="0" relativeHeight="251663360" behindDoc="0" locked="0" layoutInCell="1" allowOverlap="1" wp14:anchorId="7B86DA12" wp14:editId="7F68E689">
          <wp:simplePos x="0" y="0"/>
          <wp:positionH relativeFrom="column">
            <wp:posOffset>4438650</wp:posOffset>
          </wp:positionH>
          <wp:positionV relativeFrom="paragraph">
            <wp:posOffset>-127000</wp:posOffset>
          </wp:positionV>
          <wp:extent cx="1386840" cy="224790"/>
          <wp:effectExtent l="0" t="0" r="3810" b="381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86840" cy="224790"/>
                  </a:xfrm>
                  <a:prstGeom prst="rect">
                    <a:avLst/>
                  </a:prstGeom>
                </pic:spPr>
              </pic:pic>
            </a:graphicData>
          </a:graphic>
        </wp:anchor>
      </w:drawing>
    </w:r>
    <w:r w:rsidR="00BF76D4">
      <w:rPr>
        <w:noProof/>
        <w:lang w:val="it-IT"/>
      </w:rPr>
      <mc:AlternateContent>
        <mc:Choice Requires="wps">
          <w:drawing>
            <wp:anchor distT="0" distB="0" distL="114300" distR="114300" simplePos="0" relativeHeight="251660288" behindDoc="0" locked="0" layoutInCell="1" allowOverlap="1" wp14:anchorId="76611BAA" wp14:editId="066F3961">
              <wp:simplePos x="0" y="0"/>
              <wp:positionH relativeFrom="column">
                <wp:posOffset>-44450</wp:posOffset>
              </wp:positionH>
              <wp:positionV relativeFrom="paragraph">
                <wp:posOffset>-5080</wp:posOffset>
              </wp:positionV>
              <wp:extent cx="422529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4225290"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215E4"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4pt" to="329.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Lvm1AEAAAwEAAAOAAAAZHJzL2Uyb0RvYy54bWysUztv2zAQ3gvkPxDca8lC0yaC5QwJkqWP&#10;oEm709TRIsAXSMaS/32PpCwn7dSiCyEd776XTpubSStyAB+kNR1dr2pKwHDbS7Pv6I/n+/dXlITI&#10;TM+UNdDRIwR6s714txldC40drOrBEwQxoR1dR4cYXVtVgQ+gWVhZBwYvhfWaRXz1+6r3bER0raqm&#10;rj9Wo/W985ZDCFi9K5d0m/GFAB6/CREgEtVR1Bbz6fO5S2e13bB275kbJJ9lsH9QoZk0SLpA3bHI&#10;yIuXf0Bpyb0NVsQVt7qyQkgO2QO6Wde/uXkamIPsBcMJbokp/D9Y/vVwax49xjC60Ab36JOLSXhN&#10;hJLuJ37T7AuVkinHdlxigykSjsUPTXPZXGO6/HRXFYgE5XyID2A1SQ8dVdIkR6xlh88hIi22nlpS&#10;WRkyImfzqa5zW7BK9vdSqXSZtwJulScHht9zty/a1Iv+YvtSu7qscbLgLu2Z5RUSciqDxbPl/BSP&#10;CoqG7yCI7NFaIViACgfjHExczyzKYHcaE6hyGZzVpzU+C347OPenUcib+jfDy0RmtiYuw1oa60t2&#10;b9njdJIsSv8pgeI7RbCz/TEvQ44GVy4nN/8eaadfv+fx80+8/QUAAP//AwBQSwMEFAAGAAgAAAAh&#10;ALS7arnfAAAACwEAAA8AAABkcnMvZG93bnJldi54bWxMj0FrwkAQhe8F/8MyQm+6iVgbYjYiSqBQ&#10;Wqi29LrJTpPQ7GzIrpr++4692MsMj8e8eV+2GW0nzjj41pGCeB6BQKqcaalW8H4sZgkIHzQZ3TlC&#10;BT/oYZNP7jKdGnehNzwfQi04hHyqFTQh9KmUvmrQaj93PRJ7X26wOrAcamkGfeFw28lFFK2k1S3x&#10;h0b3uGuw+j6crIJ9GxI67p5juy1f/MfrZ/FUlLFS99Nxv+axXYMIOIbbBVwZuD/kXKx0JzJedApm&#10;j8wTeDMF26uHZAmi/NMyz+R/hvwXAAD//wMAUEsBAi0AFAAGAAgAAAAhALaDOJL+AAAA4QEAABMA&#10;AAAAAAAAAAAAAAAAAAAAAFtDb250ZW50X1R5cGVzXS54bWxQSwECLQAUAAYACAAAACEAOP0h/9YA&#10;AACUAQAACwAAAAAAAAAAAAAAAAAvAQAAX3JlbHMvLnJlbHNQSwECLQAUAAYACAAAACEAofC75tQB&#10;AAAMBAAADgAAAAAAAAAAAAAAAAAuAgAAZHJzL2Uyb0RvYy54bWxQSwECLQAUAAYACAAAACEAtLtq&#10;ud8AAAALAQAADwAAAAAAAAAAAAAAAAAuBAAAZHJzL2Rvd25yZXYueG1sUEsFBgAAAAAEAAQA8wAA&#10;ADoFAAAAAA==&#10;" strokecolor="#d8d8d8 [2732]" strokeweight="1pt">
              <v:stroke joinstyle="miter"/>
            </v:line>
          </w:pict>
        </mc:Fallback>
      </mc:AlternateContent>
    </w:r>
  </w:p>
  <w:p w14:paraId="38869DD2" w14:textId="77777777" w:rsidR="00BF76D4" w:rsidRDefault="00BF76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04A0"/>
    <w:multiLevelType w:val="hybridMultilevel"/>
    <w:tmpl w:val="3C98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C23D2"/>
    <w:multiLevelType w:val="hybridMultilevel"/>
    <w:tmpl w:val="2E76E8F8"/>
    <w:lvl w:ilvl="0" w:tplc="332EBD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852215"/>
    <w:multiLevelType w:val="hybridMultilevel"/>
    <w:tmpl w:val="8C7A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D872CF"/>
    <w:multiLevelType w:val="hybridMultilevel"/>
    <w:tmpl w:val="72989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D31F5"/>
    <w:multiLevelType w:val="hybridMultilevel"/>
    <w:tmpl w:val="A28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547E2"/>
    <w:multiLevelType w:val="hybridMultilevel"/>
    <w:tmpl w:val="C3F4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D55BA"/>
    <w:multiLevelType w:val="multilevel"/>
    <w:tmpl w:val="26BE9FD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3F20AD"/>
    <w:multiLevelType w:val="hybridMultilevel"/>
    <w:tmpl w:val="100C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3A35AE"/>
    <w:multiLevelType w:val="hybridMultilevel"/>
    <w:tmpl w:val="8A7E6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DA7C36"/>
    <w:multiLevelType w:val="hybridMultilevel"/>
    <w:tmpl w:val="ECA89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33691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9691985">
    <w:abstractNumId w:val="6"/>
  </w:num>
  <w:num w:numId="3" w16cid:durableId="1303461091">
    <w:abstractNumId w:val="1"/>
  </w:num>
  <w:num w:numId="4" w16cid:durableId="1895506200">
    <w:abstractNumId w:val="7"/>
  </w:num>
  <w:num w:numId="5" w16cid:durableId="1408961531">
    <w:abstractNumId w:val="4"/>
  </w:num>
  <w:num w:numId="6" w16cid:durableId="484470646">
    <w:abstractNumId w:val="5"/>
  </w:num>
  <w:num w:numId="7" w16cid:durableId="520708035">
    <w:abstractNumId w:val="8"/>
  </w:num>
  <w:num w:numId="8" w16cid:durableId="214583314">
    <w:abstractNumId w:val="3"/>
  </w:num>
  <w:num w:numId="9" w16cid:durableId="1549145479">
    <w:abstractNumId w:val="9"/>
  </w:num>
  <w:num w:numId="10" w16cid:durableId="934826497">
    <w:abstractNumId w:val="2"/>
  </w:num>
  <w:num w:numId="11" w16cid:durableId="1374302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56F"/>
    <w:rsid w:val="000234BC"/>
    <w:rsid w:val="00032348"/>
    <w:rsid w:val="00037908"/>
    <w:rsid w:val="00045CE7"/>
    <w:rsid w:val="00080E72"/>
    <w:rsid w:val="00095844"/>
    <w:rsid w:val="000A1D80"/>
    <w:rsid w:val="000D4AB0"/>
    <w:rsid w:val="000E3D27"/>
    <w:rsid w:val="00105763"/>
    <w:rsid w:val="00143938"/>
    <w:rsid w:val="00151A2C"/>
    <w:rsid w:val="001A54AA"/>
    <w:rsid w:val="001B240E"/>
    <w:rsid w:val="001C61BE"/>
    <w:rsid w:val="001D6BC3"/>
    <w:rsid w:val="001F6497"/>
    <w:rsid w:val="002064ED"/>
    <w:rsid w:val="00235392"/>
    <w:rsid w:val="00256681"/>
    <w:rsid w:val="002579DF"/>
    <w:rsid w:val="00275D1A"/>
    <w:rsid w:val="002A6F56"/>
    <w:rsid w:val="002B50F4"/>
    <w:rsid w:val="002D27B2"/>
    <w:rsid w:val="003146ED"/>
    <w:rsid w:val="00332AE4"/>
    <w:rsid w:val="00344661"/>
    <w:rsid w:val="00384987"/>
    <w:rsid w:val="003B371B"/>
    <w:rsid w:val="003C2D55"/>
    <w:rsid w:val="003C62CB"/>
    <w:rsid w:val="003D05A4"/>
    <w:rsid w:val="003D2336"/>
    <w:rsid w:val="003F490B"/>
    <w:rsid w:val="003F7642"/>
    <w:rsid w:val="00404E94"/>
    <w:rsid w:val="00422FB2"/>
    <w:rsid w:val="00450868"/>
    <w:rsid w:val="00451ED8"/>
    <w:rsid w:val="00452349"/>
    <w:rsid w:val="004D7F2A"/>
    <w:rsid w:val="004E4DAA"/>
    <w:rsid w:val="00500200"/>
    <w:rsid w:val="00501CB3"/>
    <w:rsid w:val="005202AA"/>
    <w:rsid w:val="0056591E"/>
    <w:rsid w:val="00583C1E"/>
    <w:rsid w:val="005E7F7B"/>
    <w:rsid w:val="005F16CF"/>
    <w:rsid w:val="005F46D3"/>
    <w:rsid w:val="0060431E"/>
    <w:rsid w:val="006071EB"/>
    <w:rsid w:val="006147F6"/>
    <w:rsid w:val="00630684"/>
    <w:rsid w:val="00643A4F"/>
    <w:rsid w:val="00655DE6"/>
    <w:rsid w:val="00681CD1"/>
    <w:rsid w:val="006B3376"/>
    <w:rsid w:val="006B3D51"/>
    <w:rsid w:val="00702C0C"/>
    <w:rsid w:val="00724214"/>
    <w:rsid w:val="00725F4C"/>
    <w:rsid w:val="0073356F"/>
    <w:rsid w:val="00755D9F"/>
    <w:rsid w:val="00783E97"/>
    <w:rsid w:val="007E3E2A"/>
    <w:rsid w:val="008065C3"/>
    <w:rsid w:val="008175BE"/>
    <w:rsid w:val="00817EFE"/>
    <w:rsid w:val="008353DE"/>
    <w:rsid w:val="00882339"/>
    <w:rsid w:val="008A23CC"/>
    <w:rsid w:val="008A6866"/>
    <w:rsid w:val="008C5A03"/>
    <w:rsid w:val="008D5B9D"/>
    <w:rsid w:val="0090404C"/>
    <w:rsid w:val="00921D5D"/>
    <w:rsid w:val="0093493C"/>
    <w:rsid w:val="00947AF1"/>
    <w:rsid w:val="009648D1"/>
    <w:rsid w:val="00980EAF"/>
    <w:rsid w:val="009A4C34"/>
    <w:rsid w:val="009C11D7"/>
    <w:rsid w:val="009F2D2E"/>
    <w:rsid w:val="00A01AEA"/>
    <w:rsid w:val="00A16FDB"/>
    <w:rsid w:val="00A3190F"/>
    <w:rsid w:val="00A4547C"/>
    <w:rsid w:val="00A47A9C"/>
    <w:rsid w:val="00A610FD"/>
    <w:rsid w:val="00A760AD"/>
    <w:rsid w:val="00A82D9D"/>
    <w:rsid w:val="00B0363B"/>
    <w:rsid w:val="00B3389C"/>
    <w:rsid w:val="00B66500"/>
    <w:rsid w:val="00B6713E"/>
    <w:rsid w:val="00BE4C0E"/>
    <w:rsid w:val="00BF4BA6"/>
    <w:rsid w:val="00BF6B99"/>
    <w:rsid w:val="00BF76D4"/>
    <w:rsid w:val="00C43D24"/>
    <w:rsid w:val="00C615E0"/>
    <w:rsid w:val="00C769CC"/>
    <w:rsid w:val="00C81638"/>
    <w:rsid w:val="00C95349"/>
    <w:rsid w:val="00CC06C6"/>
    <w:rsid w:val="00CC2ABE"/>
    <w:rsid w:val="00D406C8"/>
    <w:rsid w:val="00D4096E"/>
    <w:rsid w:val="00D428DF"/>
    <w:rsid w:val="00D5610D"/>
    <w:rsid w:val="00DC0E26"/>
    <w:rsid w:val="00DC74D8"/>
    <w:rsid w:val="00DE0FE4"/>
    <w:rsid w:val="00E10095"/>
    <w:rsid w:val="00E139B2"/>
    <w:rsid w:val="00E54718"/>
    <w:rsid w:val="00E666D2"/>
    <w:rsid w:val="00E74B0E"/>
    <w:rsid w:val="00E87CD8"/>
    <w:rsid w:val="00E90827"/>
    <w:rsid w:val="00EB25B6"/>
    <w:rsid w:val="00EC46F2"/>
    <w:rsid w:val="00F05E6E"/>
    <w:rsid w:val="00F44FD0"/>
    <w:rsid w:val="00F45727"/>
    <w:rsid w:val="00F57125"/>
    <w:rsid w:val="00F957D0"/>
    <w:rsid w:val="00FA07D3"/>
    <w:rsid w:val="00FB076F"/>
    <w:rsid w:val="00FC00AF"/>
    <w:rsid w:val="00FE1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CECB9"/>
  <w15:chartTrackingRefBased/>
  <w15:docId w15:val="{5D3D7CB9-FCB4-D141-8CEC-73442976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56F"/>
    <w:pPr>
      <w:spacing w:after="0" w:line="240" w:lineRule="auto"/>
    </w:pPr>
    <w:rPr>
      <w:rFonts w:ascii="Calibri" w:hAnsi="Calibri" w:cs="Calibri"/>
      <w:sz w:val="20"/>
      <w:szCs w:val="20"/>
      <w:lang w:val="de-DE" w:eastAsia="de-DE"/>
    </w:rPr>
  </w:style>
  <w:style w:type="paragraph" w:styleId="Heading1">
    <w:name w:val="heading 1"/>
    <w:basedOn w:val="Normal"/>
    <w:next w:val="Normal"/>
    <w:link w:val="Heading1Char"/>
    <w:uiPriority w:val="9"/>
    <w:qFormat/>
    <w:rsid w:val="00681CD1"/>
    <w:pPr>
      <w:keepNext/>
      <w:keepLines/>
      <w:spacing w:before="240" w:line="360" w:lineRule="auto"/>
      <w:outlineLvl w:val="0"/>
    </w:pPr>
    <w:rPr>
      <w:rFonts w:asciiTheme="majorHAnsi" w:eastAsiaTheme="majorEastAsia" w:hAnsiTheme="majorHAnsi" w:cstheme="majorBidi"/>
      <w:color w:val="2F5496" w:themeColor="accent1" w:themeShade="BF"/>
      <w:sz w:val="32"/>
      <w:szCs w:val="32"/>
      <w:lang w:val="nl-BE" w:eastAsia="en-US"/>
    </w:rPr>
  </w:style>
  <w:style w:type="paragraph" w:styleId="Heading3">
    <w:name w:val="heading 3"/>
    <w:basedOn w:val="Normal"/>
    <w:link w:val="Heading3Char"/>
    <w:uiPriority w:val="9"/>
    <w:qFormat/>
    <w:rsid w:val="006B3D51"/>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6D4"/>
    <w:pPr>
      <w:tabs>
        <w:tab w:val="center" w:pos="4680"/>
        <w:tab w:val="right" w:pos="9360"/>
      </w:tabs>
    </w:pPr>
  </w:style>
  <w:style w:type="character" w:customStyle="1" w:styleId="HeaderChar">
    <w:name w:val="Header Char"/>
    <w:basedOn w:val="DefaultParagraphFont"/>
    <w:link w:val="Header"/>
    <w:uiPriority w:val="99"/>
    <w:rsid w:val="00BF76D4"/>
  </w:style>
  <w:style w:type="paragraph" w:styleId="Footer">
    <w:name w:val="footer"/>
    <w:basedOn w:val="Normal"/>
    <w:link w:val="FooterChar"/>
    <w:uiPriority w:val="99"/>
    <w:unhideWhenUsed/>
    <w:rsid w:val="00BF76D4"/>
    <w:pPr>
      <w:tabs>
        <w:tab w:val="center" w:pos="4680"/>
        <w:tab w:val="right" w:pos="9360"/>
      </w:tabs>
    </w:pPr>
  </w:style>
  <w:style w:type="character" w:customStyle="1" w:styleId="FooterChar">
    <w:name w:val="Footer Char"/>
    <w:basedOn w:val="DefaultParagraphFont"/>
    <w:link w:val="Footer"/>
    <w:uiPriority w:val="99"/>
    <w:rsid w:val="00BF76D4"/>
  </w:style>
  <w:style w:type="paragraph" w:styleId="ListParagraph">
    <w:name w:val="List Paragraph"/>
    <w:basedOn w:val="Normal"/>
    <w:uiPriority w:val="34"/>
    <w:qFormat/>
    <w:rsid w:val="0073356F"/>
    <w:pPr>
      <w:ind w:left="720"/>
    </w:pPr>
  </w:style>
  <w:style w:type="character" w:styleId="Hyperlink">
    <w:name w:val="Hyperlink"/>
    <w:basedOn w:val="DefaultParagraphFont"/>
    <w:uiPriority w:val="99"/>
    <w:unhideWhenUsed/>
    <w:rsid w:val="0073356F"/>
    <w:rPr>
      <w:color w:val="0563C1" w:themeColor="hyperlink"/>
      <w:u w:val="single"/>
    </w:rPr>
  </w:style>
  <w:style w:type="character" w:styleId="CommentReference">
    <w:name w:val="annotation reference"/>
    <w:basedOn w:val="DefaultParagraphFont"/>
    <w:uiPriority w:val="99"/>
    <w:semiHidden/>
    <w:unhideWhenUsed/>
    <w:rsid w:val="007E3E2A"/>
    <w:rPr>
      <w:sz w:val="16"/>
      <w:szCs w:val="16"/>
    </w:rPr>
  </w:style>
  <w:style w:type="paragraph" w:styleId="CommentText">
    <w:name w:val="annotation text"/>
    <w:basedOn w:val="Normal"/>
    <w:link w:val="CommentTextChar"/>
    <w:uiPriority w:val="99"/>
    <w:semiHidden/>
    <w:unhideWhenUsed/>
    <w:rsid w:val="007E3E2A"/>
  </w:style>
  <w:style w:type="character" w:customStyle="1" w:styleId="CommentTextChar">
    <w:name w:val="Comment Text Char"/>
    <w:basedOn w:val="DefaultParagraphFont"/>
    <w:link w:val="CommentText"/>
    <w:uiPriority w:val="99"/>
    <w:semiHidden/>
    <w:rsid w:val="007E3E2A"/>
    <w:rPr>
      <w:rFonts w:ascii="Calibri" w:hAnsi="Calibri" w:cs="Calibri"/>
      <w:sz w:val="20"/>
      <w:szCs w:val="20"/>
      <w:lang w:val="de-DE" w:eastAsia="de-DE"/>
    </w:rPr>
  </w:style>
  <w:style w:type="paragraph" w:styleId="CommentSubject">
    <w:name w:val="annotation subject"/>
    <w:basedOn w:val="CommentText"/>
    <w:next w:val="CommentText"/>
    <w:link w:val="CommentSubjectChar"/>
    <w:uiPriority w:val="99"/>
    <w:semiHidden/>
    <w:unhideWhenUsed/>
    <w:rsid w:val="007E3E2A"/>
    <w:rPr>
      <w:b/>
      <w:bCs/>
    </w:rPr>
  </w:style>
  <w:style w:type="character" w:customStyle="1" w:styleId="CommentSubjectChar">
    <w:name w:val="Comment Subject Char"/>
    <w:basedOn w:val="CommentTextChar"/>
    <w:link w:val="CommentSubject"/>
    <w:uiPriority w:val="99"/>
    <w:semiHidden/>
    <w:rsid w:val="007E3E2A"/>
    <w:rPr>
      <w:rFonts w:ascii="Calibri" w:hAnsi="Calibri" w:cs="Calibri"/>
      <w:b/>
      <w:bCs/>
      <w:sz w:val="20"/>
      <w:szCs w:val="20"/>
      <w:lang w:val="de-DE" w:eastAsia="de-DE"/>
    </w:rPr>
  </w:style>
  <w:style w:type="character" w:styleId="FollowedHyperlink">
    <w:name w:val="FollowedHyperlink"/>
    <w:basedOn w:val="DefaultParagraphFont"/>
    <w:uiPriority w:val="99"/>
    <w:semiHidden/>
    <w:unhideWhenUsed/>
    <w:rsid w:val="006B3376"/>
    <w:rPr>
      <w:color w:val="954F72" w:themeColor="followedHyperlink"/>
      <w:u w:val="single"/>
    </w:rPr>
  </w:style>
  <w:style w:type="character" w:styleId="UnresolvedMention">
    <w:name w:val="Unresolved Mention"/>
    <w:basedOn w:val="DefaultParagraphFont"/>
    <w:uiPriority w:val="99"/>
    <w:semiHidden/>
    <w:unhideWhenUsed/>
    <w:rsid w:val="006B3376"/>
    <w:rPr>
      <w:color w:val="605E5C"/>
      <w:shd w:val="clear" w:color="auto" w:fill="E1DFDD"/>
    </w:rPr>
  </w:style>
  <w:style w:type="character" w:customStyle="1" w:styleId="apple-converted-space">
    <w:name w:val="apple-converted-space"/>
    <w:basedOn w:val="DefaultParagraphFont"/>
    <w:rsid w:val="00105763"/>
  </w:style>
  <w:style w:type="character" w:styleId="Mention">
    <w:name w:val="Mention"/>
    <w:basedOn w:val="DefaultParagraphFont"/>
    <w:uiPriority w:val="99"/>
    <w:unhideWhenUsed/>
    <w:rsid w:val="00105763"/>
    <w:rPr>
      <w:color w:val="2B579A"/>
      <w:shd w:val="clear" w:color="auto" w:fill="E1DFDD"/>
    </w:rPr>
  </w:style>
  <w:style w:type="character" w:customStyle="1" w:styleId="Heading3Char">
    <w:name w:val="Heading 3 Char"/>
    <w:basedOn w:val="DefaultParagraphFont"/>
    <w:link w:val="Heading3"/>
    <w:uiPriority w:val="9"/>
    <w:rsid w:val="006B3D51"/>
    <w:rPr>
      <w:rFonts w:ascii="Times New Roman" w:eastAsia="Times New Roman" w:hAnsi="Times New Roman" w:cs="Times New Roman"/>
      <w:b/>
      <w:bCs/>
      <w:sz w:val="27"/>
      <w:szCs w:val="27"/>
    </w:rPr>
  </w:style>
  <w:style w:type="paragraph" w:customStyle="1" w:styleId="section-desc">
    <w:name w:val="section-desc"/>
    <w:basedOn w:val="Normal"/>
    <w:rsid w:val="006B3D51"/>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681CD1"/>
    <w:rPr>
      <w:rFonts w:asciiTheme="majorHAnsi" w:eastAsiaTheme="majorEastAsia" w:hAnsiTheme="majorHAnsi" w:cstheme="majorBidi"/>
      <w:color w:val="2F5496" w:themeColor="accent1" w:themeShade="BF"/>
      <w:sz w:val="32"/>
      <w:szCs w:val="32"/>
      <w:lang w:val="nl-BE"/>
    </w:rPr>
  </w:style>
  <w:style w:type="paragraph" w:styleId="NormalWeb">
    <w:name w:val="Normal (Web)"/>
    <w:basedOn w:val="Normal"/>
    <w:uiPriority w:val="99"/>
    <w:unhideWhenUsed/>
    <w:rsid w:val="003B371B"/>
    <w:pPr>
      <w:spacing w:before="100" w:beforeAutospacing="1" w:after="100" w:afterAutospacing="1"/>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3B371B"/>
    <w:rPr>
      <w:b/>
      <w:bCs/>
    </w:rPr>
  </w:style>
  <w:style w:type="paragraph" w:styleId="NoSpacing">
    <w:name w:val="No Spacing"/>
    <w:uiPriority w:val="1"/>
    <w:qFormat/>
    <w:rsid w:val="0060431E"/>
    <w:pPr>
      <w:spacing w:after="0" w:line="240" w:lineRule="auto"/>
    </w:pPr>
  </w:style>
  <w:style w:type="paragraph" w:styleId="Revision">
    <w:name w:val="Revision"/>
    <w:hidden/>
    <w:uiPriority w:val="99"/>
    <w:semiHidden/>
    <w:rsid w:val="00E74B0E"/>
    <w:pPr>
      <w:spacing w:after="0" w:line="240" w:lineRule="auto"/>
    </w:pPr>
    <w:rPr>
      <w:rFonts w:ascii="Calibri" w:hAnsi="Calibri" w:cs="Calibri"/>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7536">
      <w:bodyDiv w:val="1"/>
      <w:marLeft w:val="0"/>
      <w:marRight w:val="0"/>
      <w:marTop w:val="0"/>
      <w:marBottom w:val="0"/>
      <w:divBdr>
        <w:top w:val="none" w:sz="0" w:space="0" w:color="auto"/>
        <w:left w:val="none" w:sz="0" w:space="0" w:color="auto"/>
        <w:bottom w:val="none" w:sz="0" w:space="0" w:color="auto"/>
        <w:right w:val="none" w:sz="0" w:space="0" w:color="auto"/>
      </w:divBdr>
    </w:div>
    <w:div w:id="181020945">
      <w:bodyDiv w:val="1"/>
      <w:marLeft w:val="0"/>
      <w:marRight w:val="0"/>
      <w:marTop w:val="0"/>
      <w:marBottom w:val="0"/>
      <w:divBdr>
        <w:top w:val="none" w:sz="0" w:space="0" w:color="auto"/>
        <w:left w:val="none" w:sz="0" w:space="0" w:color="auto"/>
        <w:bottom w:val="none" w:sz="0" w:space="0" w:color="auto"/>
        <w:right w:val="none" w:sz="0" w:space="0" w:color="auto"/>
      </w:divBdr>
    </w:div>
    <w:div w:id="614295167">
      <w:bodyDiv w:val="1"/>
      <w:marLeft w:val="0"/>
      <w:marRight w:val="0"/>
      <w:marTop w:val="0"/>
      <w:marBottom w:val="0"/>
      <w:divBdr>
        <w:top w:val="none" w:sz="0" w:space="0" w:color="auto"/>
        <w:left w:val="none" w:sz="0" w:space="0" w:color="auto"/>
        <w:bottom w:val="none" w:sz="0" w:space="0" w:color="auto"/>
        <w:right w:val="none" w:sz="0" w:space="0" w:color="auto"/>
      </w:divBdr>
    </w:div>
    <w:div w:id="734200522">
      <w:bodyDiv w:val="1"/>
      <w:marLeft w:val="0"/>
      <w:marRight w:val="0"/>
      <w:marTop w:val="0"/>
      <w:marBottom w:val="0"/>
      <w:divBdr>
        <w:top w:val="none" w:sz="0" w:space="0" w:color="auto"/>
        <w:left w:val="none" w:sz="0" w:space="0" w:color="auto"/>
        <w:bottom w:val="none" w:sz="0" w:space="0" w:color="auto"/>
        <w:right w:val="none" w:sz="0" w:space="0" w:color="auto"/>
      </w:divBdr>
    </w:div>
    <w:div w:id="754977282">
      <w:bodyDiv w:val="1"/>
      <w:marLeft w:val="0"/>
      <w:marRight w:val="0"/>
      <w:marTop w:val="0"/>
      <w:marBottom w:val="0"/>
      <w:divBdr>
        <w:top w:val="none" w:sz="0" w:space="0" w:color="auto"/>
        <w:left w:val="none" w:sz="0" w:space="0" w:color="auto"/>
        <w:bottom w:val="none" w:sz="0" w:space="0" w:color="auto"/>
        <w:right w:val="none" w:sz="0" w:space="0" w:color="auto"/>
      </w:divBdr>
    </w:div>
    <w:div w:id="791829727">
      <w:bodyDiv w:val="1"/>
      <w:marLeft w:val="0"/>
      <w:marRight w:val="0"/>
      <w:marTop w:val="0"/>
      <w:marBottom w:val="0"/>
      <w:divBdr>
        <w:top w:val="none" w:sz="0" w:space="0" w:color="auto"/>
        <w:left w:val="none" w:sz="0" w:space="0" w:color="auto"/>
        <w:bottom w:val="none" w:sz="0" w:space="0" w:color="auto"/>
        <w:right w:val="none" w:sz="0" w:space="0" w:color="auto"/>
      </w:divBdr>
    </w:div>
    <w:div w:id="801114362">
      <w:bodyDiv w:val="1"/>
      <w:marLeft w:val="0"/>
      <w:marRight w:val="0"/>
      <w:marTop w:val="0"/>
      <w:marBottom w:val="0"/>
      <w:divBdr>
        <w:top w:val="none" w:sz="0" w:space="0" w:color="auto"/>
        <w:left w:val="none" w:sz="0" w:space="0" w:color="auto"/>
        <w:bottom w:val="none" w:sz="0" w:space="0" w:color="auto"/>
        <w:right w:val="none" w:sz="0" w:space="0" w:color="auto"/>
      </w:divBdr>
    </w:div>
    <w:div w:id="945889955">
      <w:bodyDiv w:val="1"/>
      <w:marLeft w:val="0"/>
      <w:marRight w:val="0"/>
      <w:marTop w:val="0"/>
      <w:marBottom w:val="0"/>
      <w:divBdr>
        <w:top w:val="none" w:sz="0" w:space="0" w:color="auto"/>
        <w:left w:val="none" w:sz="0" w:space="0" w:color="auto"/>
        <w:bottom w:val="none" w:sz="0" w:space="0" w:color="auto"/>
        <w:right w:val="none" w:sz="0" w:space="0" w:color="auto"/>
      </w:divBdr>
    </w:div>
    <w:div w:id="963345810">
      <w:bodyDiv w:val="1"/>
      <w:marLeft w:val="0"/>
      <w:marRight w:val="0"/>
      <w:marTop w:val="0"/>
      <w:marBottom w:val="0"/>
      <w:divBdr>
        <w:top w:val="none" w:sz="0" w:space="0" w:color="auto"/>
        <w:left w:val="none" w:sz="0" w:space="0" w:color="auto"/>
        <w:bottom w:val="none" w:sz="0" w:space="0" w:color="auto"/>
        <w:right w:val="none" w:sz="0" w:space="0" w:color="auto"/>
      </w:divBdr>
      <w:divsChild>
        <w:div w:id="1111823620">
          <w:marLeft w:val="0"/>
          <w:marRight w:val="0"/>
          <w:marTop w:val="0"/>
          <w:marBottom w:val="0"/>
          <w:divBdr>
            <w:top w:val="none" w:sz="0" w:space="0" w:color="auto"/>
            <w:left w:val="none" w:sz="0" w:space="0" w:color="auto"/>
            <w:bottom w:val="none" w:sz="0" w:space="0" w:color="auto"/>
            <w:right w:val="none" w:sz="0" w:space="0" w:color="auto"/>
          </w:divBdr>
          <w:divsChild>
            <w:div w:id="84227925">
              <w:marLeft w:val="0"/>
              <w:marRight w:val="0"/>
              <w:marTop w:val="0"/>
              <w:marBottom w:val="0"/>
              <w:divBdr>
                <w:top w:val="none" w:sz="0" w:space="0" w:color="auto"/>
                <w:left w:val="none" w:sz="0" w:space="0" w:color="auto"/>
                <w:bottom w:val="none" w:sz="0" w:space="0" w:color="auto"/>
                <w:right w:val="none" w:sz="0" w:space="0" w:color="auto"/>
              </w:divBdr>
              <w:divsChild>
                <w:div w:id="103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590553">
      <w:bodyDiv w:val="1"/>
      <w:marLeft w:val="0"/>
      <w:marRight w:val="0"/>
      <w:marTop w:val="0"/>
      <w:marBottom w:val="0"/>
      <w:divBdr>
        <w:top w:val="none" w:sz="0" w:space="0" w:color="auto"/>
        <w:left w:val="none" w:sz="0" w:space="0" w:color="auto"/>
        <w:bottom w:val="none" w:sz="0" w:space="0" w:color="auto"/>
        <w:right w:val="none" w:sz="0" w:space="0" w:color="auto"/>
      </w:divBdr>
    </w:div>
    <w:div w:id="1341733637">
      <w:bodyDiv w:val="1"/>
      <w:marLeft w:val="0"/>
      <w:marRight w:val="0"/>
      <w:marTop w:val="0"/>
      <w:marBottom w:val="0"/>
      <w:divBdr>
        <w:top w:val="none" w:sz="0" w:space="0" w:color="auto"/>
        <w:left w:val="none" w:sz="0" w:space="0" w:color="auto"/>
        <w:bottom w:val="none" w:sz="0" w:space="0" w:color="auto"/>
        <w:right w:val="none" w:sz="0" w:space="0" w:color="auto"/>
      </w:divBdr>
    </w:div>
    <w:div w:id="1504205378">
      <w:bodyDiv w:val="1"/>
      <w:marLeft w:val="0"/>
      <w:marRight w:val="0"/>
      <w:marTop w:val="0"/>
      <w:marBottom w:val="0"/>
      <w:divBdr>
        <w:top w:val="none" w:sz="0" w:space="0" w:color="auto"/>
        <w:left w:val="none" w:sz="0" w:space="0" w:color="auto"/>
        <w:bottom w:val="none" w:sz="0" w:space="0" w:color="auto"/>
        <w:right w:val="none" w:sz="0" w:space="0" w:color="auto"/>
      </w:divBdr>
      <w:divsChild>
        <w:div w:id="862596316">
          <w:marLeft w:val="0"/>
          <w:marRight w:val="0"/>
          <w:marTop w:val="0"/>
          <w:marBottom w:val="0"/>
          <w:divBdr>
            <w:top w:val="none" w:sz="0" w:space="0" w:color="auto"/>
            <w:left w:val="none" w:sz="0" w:space="0" w:color="auto"/>
            <w:bottom w:val="none" w:sz="0" w:space="0" w:color="auto"/>
            <w:right w:val="none" w:sz="0" w:space="0" w:color="auto"/>
          </w:divBdr>
        </w:div>
        <w:div w:id="402410420">
          <w:marLeft w:val="0"/>
          <w:marRight w:val="0"/>
          <w:marTop w:val="0"/>
          <w:marBottom w:val="0"/>
          <w:divBdr>
            <w:top w:val="none" w:sz="0" w:space="0" w:color="auto"/>
            <w:left w:val="none" w:sz="0" w:space="0" w:color="auto"/>
            <w:bottom w:val="none" w:sz="0" w:space="0" w:color="auto"/>
            <w:right w:val="none" w:sz="0" w:space="0" w:color="auto"/>
          </w:divBdr>
          <w:divsChild>
            <w:div w:id="708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83287">
      <w:bodyDiv w:val="1"/>
      <w:marLeft w:val="0"/>
      <w:marRight w:val="0"/>
      <w:marTop w:val="0"/>
      <w:marBottom w:val="0"/>
      <w:divBdr>
        <w:top w:val="none" w:sz="0" w:space="0" w:color="auto"/>
        <w:left w:val="none" w:sz="0" w:space="0" w:color="auto"/>
        <w:bottom w:val="none" w:sz="0" w:space="0" w:color="auto"/>
        <w:right w:val="none" w:sz="0" w:space="0" w:color="auto"/>
      </w:divBdr>
    </w:div>
    <w:div w:id="2019426802">
      <w:bodyDiv w:val="1"/>
      <w:marLeft w:val="0"/>
      <w:marRight w:val="0"/>
      <w:marTop w:val="0"/>
      <w:marBottom w:val="0"/>
      <w:divBdr>
        <w:top w:val="none" w:sz="0" w:space="0" w:color="auto"/>
        <w:left w:val="none" w:sz="0" w:space="0" w:color="auto"/>
        <w:bottom w:val="none" w:sz="0" w:space="0" w:color="auto"/>
        <w:right w:val="none" w:sz="0" w:space="0" w:color="auto"/>
      </w:divBdr>
    </w:div>
    <w:div w:id="2107533066">
      <w:bodyDiv w:val="1"/>
      <w:marLeft w:val="0"/>
      <w:marRight w:val="0"/>
      <w:marTop w:val="0"/>
      <w:marBottom w:val="0"/>
      <w:divBdr>
        <w:top w:val="none" w:sz="0" w:space="0" w:color="auto"/>
        <w:left w:val="none" w:sz="0" w:space="0" w:color="auto"/>
        <w:bottom w:val="none" w:sz="0" w:space="0" w:color="auto"/>
        <w:right w:val="none" w:sz="0" w:space="0" w:color="auto"/>
      </w:divBdr>
    </w:div>
    <w:div w:id="211689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TopconToday/" TargetMode="External"/><Relationship Id="rId18" Type="http://schemas.openxmlformats.org/officeDocument/2006/relationships/hyperlink" Target="https://www.topconpositioning.com/insights/topcon-announces-mc-x-platform-and-mc-max-machine-control-solution" TargetMode="External"/><Relationship Id="rId26" Type="http://schemas.openxmlformats.org/officeDocument/2006/relationships/hyperlink" Target="https://www.topconpositioning.com/insights/vodafone-signs-agreement-topcon-develop-new-satellite-technology-able-locate-iot-devices" TargetMode="External"/><Relationship Id="rId39" Type="http://schemas.openxmlformats.org/officeDocument/2006/relationships/hyperlink" Target="https://www.topconpositioning.com/insights/connecting-5-islands-&#8216;norway&#8217;s-most-spectacular-construction-project-ever&#8217;" TargetMode="External"/><Relationship Id="rId21" Type="http://schemas.openxmlformats.org/officeDocument/2006/relationships/hyperlink" Target="https://www.topconpositioning.com/sites/default/files/press_kits/cat_topcon_presskit_en_2022.zip" TargetMode="External"/><Relationship Id="rId34" Type="http://schemas.openxmlformats.org/officeDocument/2006/relationships/hyperlink" Target="https://vimeo.com/763433729/49ce4e4fd2" TargetMode="External"/><Relationship Id="rId42" Type="http://schemas.openxmlformats.org/officeDocument/2006/relationships/hyperlink" Target="https://www.topconpositioning.com/insight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digitalconstructionworks.com/about/news/digital-construction-works-announces-availability-of-jdlink-connectivity-with-the-dcw-integrations-plat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topcon-positioning-systems" TargetMode="External"/><Relationship Id="rId24" Type="http://schemas.openxmlformats.org/officeDocument/2006/relationships/hyperlink" Target="https://www.topconpositioning.com/insights/topcon-continues-its-commitment-bridges-prosperity-donates-auto-levels" TargetMode="External"/><Relationship Id="rId32" Type="http://schemas.openxmlformats.org/officeDocument/2006/relationships/hyperlink" Target="mailto:jkirchner@topcon.com" TargetMode="External"/><Relationship Id="rId37" Type="http://schemas.openxmlformats.org/officeDocument/2006/relationships/hyperlink" Target="https://www.topconpositioning.com/insights/10000-tons-day-renovating-major-runway-brussels-airport" TargetMode="External"/><Relationship Id="rId40" Type="http://schemas.openxmlformats.org/officeDocument/2006/relationships/hyperlink" Target="https://www.topconpositioning.com/insights/muck-stops-here"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topconpositioning.com/insights/topcon-set-feature-latest-technologies-bauma-munich" TargetMode="External"/><Relationship Id="rId23" Type="http://schemas.openxmlformats.org/officeDocument/2006/relationships/hyperlink" Target="https://www.topconpositioning.com/sites/default/files/press_kits/campusos_topcon_presskit_en_2022.zip" TargetMode="External"/><Relationship Id="rId28" Type="http://schemas.openxmlformats.org/officeDocument/2006/relationships/header" Target="header1.xml"/><Relationship Id="rId36" Type="http://schemas.openxmlformats.org/officeDocument/2006/relationships/hyperlink" Target="https://www.topconpositioning.com/insights/paving-solution-lives-its-name" TargetMode="External"/><Relationship Id="rId10" Type="http://schemas.openxmlformats.org/officeDocument/2006/relationships/hyperlink" Target="https://www.topconpositioning.com/" TargetMode="External"/><Relationship Id="rId19" Type="http://schemas.openxmlformats.org/officeDocument/2006/relationships/hyperlink" Target="https://www.topconpositioning.com/sites/default/files/press_kits/mc-maxmc-x_topcon_presskit_en_2021.zip" TargetMode="External"/><Relationship Id="rId31" Type="http://schemas.openxmlformats.org/officeDocument/2006/relationships/hyperlink" Target="mailto:CorpComm@topcon.com"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global.topcon.com/" TargetMode="External"/><Relationship Id="rId22" Type="http://schemas.openxmlformats.org/officeDocument/2006/relationships/hyperlink" Target="https://www.topconpositioning.com/insights/topcon-represents-construction-industry-campusos-5g-research-project" TargetMode="External"/><Relationship Id="rId27" Type="http://schemas.openxmlformats.org/officeDocument/2006/relationships/hyperlink" Target="https://www.vodafone.com/news/technology/vodafone-developing-new-satellite-technology" TargetMode="External"/><Relationship Id="rId30" Type="http://schemas.openxmlformats.org/officeDocument/2006/relationships/hyperlink" Target="mailto:TEP@tangerinecomms.com" TargetMode="External"/><Relationship Id="rId35" Type="http://schemas.openxmlformats.org/officeDocument/2006/relationships/hyperlink" Target="https://www.topconpositioning.com/insights/race-resurface-silverstone" TargetMode="External"/><Relationship Id="rId43" Type="http://schemas.openxmlformats.org/officeDocument/2006/relationships/hyperlink" Target="https://www.youtube.com/user/TopconToday"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twitter.com/topcon_today" TargetMode="External"/><Relationship Id="rId17" Type="http://schemas.openxmlformats.org/officeDocument/2006/relationships/hyperlink" Target="https://www.topconpositioning.com/news" TargetMode="External"/><Relationship Id="rId25" Type="http://schemas.openxmlformats.org/officeDocument/2006/relationships/hyperlink" Target="https://www.topconpositioning.com/sites/default/files/press_kits/x_b2p_topcon_presskit_en_2022.zip" TargetMode="External"/><Relationship Id="rId33" Type="http://schemas.openxmlformats.org/officeDocument/2006/relationships/hyperlink" Target="mailto:sstern@wyynot.com" TargetMode="External"/><Relationship Id="rId38" Type="http://schemas.openxmlformats.org/officeDocument/2006/relationships/hyperlink" Target="https://www.topconpositioning.com/insights/improving-green-shortcut-norway&#8217;s-biggest-road-project-so-far" TargetMode="External"/><Relationship Id="rId20" Type="http://schemas.openxmlformats.org/officeDocument/2006/relationships/hyperlink" Target="http://www.topconpositioning.com/insights/topcon-announces-3d-machine-control-compatibility-options-caterpillar-excavators" TargetMode="External"/><Relationship Id="rId41" Type="http://schemas.openxmlformats.org/officeDocument/2006/relationships/hyperlink" Target="https://www.topconpositioning.com/insights/verifiably-lead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605C29F2C9324DBD9B1291DA435866" ma:contentTypeVersion="14" ma:contentTypeDescription="Create a new document." ma:contentTypeScope="" ma:versionID="47d5bbfb8d532a8bbc67e03ace961942">
  <xsd:schema xmlns:xsd="http://www.w3.org/2001/XMLSchema" xmlns:xs="http://www.w3.org/2001/XMLSchema" xmlns:p="http://schemas.microsoft.com/office/2006/metadata/properties" xmlns:ns3="ba0c5247-4173-472c-be61-c5a46e4c034b" xmlns:ns4="56c72c19-1dab-4162-ae24-563711bc1ef6" targetNamespace="http://schemas.microsoft.com/office/2006/metadata/properties" ma:root="true" ma:fieldsID="a90becf8f7296dbcfd8b5e8e9f99ecf2" ns3:_="" ns4:_="">
    <xsd:import namespace="ba0c5247-4173-472c-be61-c5a46e4c034b"/>
    <xsd:import namespace="56c72c19-1dab-4162-ae24-563711bc1e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c5247-4173-472c-be61-c5a46e4c03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c72c19-1dab-4162-ae24-563711bc1ef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893542-554F-4B0F-9793-A86D515D15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4AB822-9E4D-4FD0-A391-D2F4FDA2D589}">
  <ds:schemaRefs>
    <ds:schemaRef ds:uri="http://schemas.microsoft.com/sharepoint/v3/contenttype/forms"/>
  </ds:schemaRefs>
</ds:datastoreItem>
</file>

<file path=customXml/itemProps3.xml><?xml version="1.0" encoding="utf-8"?>
<ds:datastoreItem xmlns:ds="http://schemas.openxmlformats.org/officeDocument/2006/customXml" ds:itemID="{54143CDD-53E8-4E73-BE93-3548DB5A5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c5247-4173-472c-be61-c5a46e4c034b"/>
    <ds:schemaRef ds:uri="56c72c19-1dab-4162-ae24-563711bc1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5</cp:revision>
  <dcterms:created xsi:type="dcterms:W3CDTF">2022-10-24T10:43:00Z</dcterms:created>
  <dcterms:modified xsi:type="dcterms:W3CDTF">2022-10-25T07:07:00Z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0x01010008605C29F2C9324DBD9B1291DA435866</vt:lpwstr>
  </property>
</Properties>
</file>